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B3" w:rsidRDefault="00723FB3" w:rsidP="00063C20">
      <w:pPr>
        <w:jc w:val="center"/>
        <w:rPr>
          <w:rFonts w:ascii="Georgia" w:hAnsi="Georgia"/>
          <w:b/>
          <w:sz w:val="40"/>
          <w:szCs w:val="40"/>
        </w:rPr>
      </w:pPr>
      <w:r>
        <w:rPr>
          <w:rFonts w:ascii="Georgia" w:hAnsi="Georgia"/>
          <w:b/>
          <w:noProof/>
          <w:sz w:val="40"/>
          <w:szCs w:val="40"/>
        </w:rPr>
        <w:drawing>
          <wp:inline distT="0" distB="0" distL="0" distR="0">
            <wp:extent cx="687628" cy="112357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acca-Stemma.png"/>
                    <pic:cNvPicPr/>
                  </pic:nvPicPr>
                  <pic:blipFill>
                    <a:blip r:embed="rId9">
                      <a:extLst>
                        <a:ext uri="{28A0092B-C50C-407E-A947-70E740481C1C}">
                          <a14:useLocalDpi xmlns:a14="http://schemas.microsoft.com/office/drawing/2010/main" val="0"/>
                        </a:ext>
                      </a:extLst>
                    </a:blip>
                    <a:stretch>
                      <a:fillRect/>
                    </a:stretch>
                  </pic:blipFill>
                  <pic:spPr>
                    <a:xfrm>
                      <a:off x="0" y="0"/>
                      <a:ext cx="688384" cy="1124810"/>
                    </a:xfrm>
                    <a:prstGeom prst="rect">
                      <a:avLst/>
                    </a:prstGeom>
                  </pic:spPr>
                </pic:pic>
              </a:graphicData>
            </a:graphic>
          </wp:inline>
        </w:drawing>
      </w:r>
    </w:p>
    <w:p w:rsidR="00063C20" w:rsidRDefault="00063C20" w:rsidP="00063C20">
      <w:pPr>
        <w:jc w:val="center"/>
        <w:rPr>
          <w:rFonts w:ascii="Georgia" w:hAnsi="Georgia"/>
          <w:b/>
          <w:sz w:val="40"/>
          <w:szCs w:val="40"/>
        </w:rPr>
      </w:pPr>
      <w:r>
        <w:rPr>
          <w:rFonts w:ascii="Georgia" w:hAnsi="Georgia"/>
          <w:b/>
          <w:sz w:val="40"/>
          <w:szCs w:val="40"/>
        </w:rPr>
        <w:t xml:space="preserve">C O M U N E    D I    S C I A C </w:t>
      </w:r>
      <w:proofErr w:type="spellStart"/>
      <w:r>
        <w:rPr>
          <w:rFonts w:ascii="Georgia" w:hAnsi="Georgia"/>
          <w:b/>
          <w:sz w:val="40"/>
          <w:szCs w:val="40"/>
        </w:rPr>
        <w:t>C</w:t>
      </w:r>
      <w:proofErr w:type="spellEnd"/>
      <w:r>
        <w:rPr>
          <w:rFonts w:ascii="Georgia" w:hAnsi="Georgia"/>
          <w:b/>
          <w:sz w:val="40"/>
          <w:szCs w:val="40"/>
        </w:rPr>
        <w:t xml:space="preserve"> A</w:t>
      </w:r>
    </w:p>
    <w:p w:rsidR="00063C20" w:rsidRDefault="00063C20" w:rsidP="00063C20">
      <w:pPr>
        <w:jc w:val="center"/>
        <w:rPr>
          <w:rFonts w:ascii="Georgia" w:hAnsi="Georgia"/>
          <w:b/>
          <w:smallCaps/>
          <w:sz w:val="20"/>
          <w:szCs w:val="20"/>
        </w:rPr>
      </w:pPr>
      <w:r>
        <w:rPr>
          <w:rFonts w:ascii="Georgia" w:hAnsi="Georgia"/>
          <w:b/>
          <w:smallCaps/>
          <w:sz w:val="20"/>
          <w:szCs w:val="20"/>
        </w:rPr>
        <w:t xml:space="preserve">provincia di </w:t>
      </w:r>
      <w:proofErr w:type="spellStart"/>
      <w:r>
        <w:rPr>
          <w:rFonts w:ascii="Georgia" w:hAnsi="Georgia"/>
          <w:b/>
          <w:smallCaps/>
          <w:sz w:val="20"/>
          <w:szCs w:val="20"/>
        </w:rPr>
        <w:t>agrigento</w:t>
      </w:r>
      <w:proofErr w:type="spellEnd"/>
    </w:p>
    <w:p w:rsidR="00063C20" w:rsidRDefault="00063C20" w:rsidP="00723FB3">
      <w:pPr>
        <w:jc w:val="center"/>
        <w:rPr>
          <w:rFonts w:ascii="Gill Sans MT" w:hAnsi="Gill Sans MT"/>
          <w:sz w:val="24"/>
          <w:szCs w:val="24"/>
        </w:rPr>
      </w:pPr>
      <w:r>
        <w:t>__________</w:t>
      </w:r>
    </w:p>
    <w:p w:rsidR="00723FB3" w:rsidRDefault="00723FB3" w:rsidP="00063C20">
      <w:pPr>
        <w:spacing w:after="0" w:line="240" w:lineRule="auto"/>
        <w:jc w:val="center"/>
        <w:rPr>
          <w:rFonts w:ascii="Times New Roman" w:hAnsi="Times New Roman"/>
          <w:b/>
          <w:bCs/>
          <w:i/>
        </w:rPr>
      </w:pPr>
    </w:p>
    <w:p w:rsidR="00723FB3" w:rsidRDefault="00723FB3" w:rsidP="00063C20">
      <w:pPr>
        <w:spacing w:after="0" w:line="240" w:lineRule="auto"/>
        <w:jc w:val="center"/>
        <w:rPr>
          <w:rFonts w:ascii="Times New Roman" w:hAnsi="Times New Roman"/>
          <w:b/>
          <w:bCs/>
          <w:i/>
        </w:rPr>
      </w:pPr>
    </w:p>
    <w:p w:rsidR="00063C20" w:rsidRPr="00723FB3" w:rsidRDefault="00063C20" w:rsidP="00063C20">
      <w:pPr>
        <w:spacing w:after="0" w:line="240" w:lineRule="auto"/>
        <w:jc w:val="center"/>
        <w:rPr>
          <w:rFonts w:ascii="Times New Roman" w:hAnsi="Times New Roman"/>
          <w:b/>
          <w:bCs/>
          <w:sz w:val="24"/>
        </w:rPr>
      </w:pPr>
      <w:r w:rsidRPr="00723FB3">
        <w:rPr>
          <w:rFonts w:ascii="Times New Roman" w:hAnsi="Times New Roman"/>
          <w:b/>
          <w:bCs/>
          <w:sz w:val="24"/>
        </w:rPr>
        <w:t>REGOLAMENTO COMUNALE SUL SERVIZIO DI TRASPORTO PERSONE</w:t>
      </w:r>
    </w:p>
    <w:p w:rsidR="00063C20" w:rsidRPr="00723FB3" w:rsidRDefault="00063C20" w:rsidP="00063C20">
      <w:pPr>
        <w:spacing w:after="0" w:line="240" w:lineRule="auto"/>
        <w:jc w:val="center"/>
        <w:rPr>
          <w:rFonts w:ascii="Times New Roman" w:hAnsi="Times New Roman"/>
          <w:b/>
          <w:bCs/>
          <w:sz w:val="24"/>
        </w:rPr>
      </w:pPr>
      <w:r w:rsidRPr="00723FB3">
        <w:rPr>
          <w:rFonts w:ascii="Times New Roman" w:hAnsi="Times New Roman"/>
          <w:b/>
          <w:bCs/>
          <w:sz w:val="24"/>
        </w:rPr>
        <w:t>A FINI TURISTICO-RICREATIVI CON MOTOCARROZZETTE CON CONDUCENTE</w:t>
      </w:r>
    </w:p>
    <w:p w:rsidR="00723FB3" w:rsidRDefault="00723FB3" w:rsidP="00063C20">
      <w:pPr>
        <w:spacing w:after="0" w:line="240" w:lineRule="auto"/>
        <w:jc w:val="center"/>
        <w:rPr>
          <w:rFonts w:ascii="Times New Roman" w:hAnsi="Times New Roman"/>
          <w:b/>
          <w:bCs/>
          <w:i/>
        </w:rPr>
      </w:pPr>
    </w:p>
    <w:p w:rsidR="00723FB3" w:rsidRDefault="00723FB3" w:rsidP="00063C20">
      <w:pPr>
        <w:spacing w:after="0" w:line="240" w:lineRule="auto"/>
        <w:jc w:val="center"/>
        <w:rPr>
          <w:rFonts w:ascii="Times New Roman" w:hAnsi="Times New Roman"/>
          <w:b/>
          <w:bCs/>
          <w:i/>
        </w:rPr>
      </w:pPr>
    </w:p>
    <w:p w:rsidR="00723FB3" w:rsidRDefault="00723FB3" w:rsidP="00063C20">
      <w:pPr>
        <w:spacing w:after="0" w:line="240" w:lineRule="auto"/>
        <w:jc w:val="center"/>
        <w:rPr>
          <w:rFonts w:ascii="Times New Roman" w:hAnsi="Times New Roman"/>
          <w:b/>
          <w:bCs/>
          <w:i/>
        </w:rPr>
      </w:pPr>
    </w:p>
    <w:p w:rsidR="00063C20" w:rsidRDefault="00063C20" w:rsidP="00063C20">
      <w:pPr>
        <w:rPr>
          <w:rFonts w:ascii="Times New Roman" w:hAnsi="Times New Roman"/>
        </w:rPr>
      </w:pPr>
      <w:r>
        <w:rPr>
          <w:rFonts w:ascii="Times New Roman" w:hAnsi="Times New Roman"/>
          <w:noProof/>
        </w:rPr>
        <w:drawing>
          <wp:inline distT="0" distB="0" distL="0" distR="0">
            <wp:extent cx="6120130" cy="40570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to.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4057015"/>
                    </a:xfrm>
                    <a:prstGeom prst="rect">
                      <a:avLst/>
                    </a:prstGeom>
                  </pic:spPr>
                </pic:pic>
              </a:graphicData>
            </a:graphic>
          </wp:inline>
        </w:drawing>
      </w:r>
    </w:p>
    <w:p w:rsidR="00723FB3" w:rsidRDefault="00723FB3" w:rsidP="00063C20">
      <w:pPr>
        <w:spacing w:after="0" w:line="240" w:lineRule="auto"/>
        <w:jc w:val="center"/>
        <w:rPr>
          <w:rFonts w:ascii="Times New Roman" w:hAnsi="Times New Roman"/>
          <w:b/>
          <w:bCs/>
          <w:i/>
        </w:rPr>
      </w:pPr>
    </w:p>
    <w:p w:rsidR="00723FB3" w:rsidRDefault="00723FB3" w:rsidP="00063C20">
      <w:pPr>
        <w:spacing w:after="0" w:line="240" w:lineRule="auto"/>
        <w:jc w:val="center"/>
        <w:rPr>
          <w:rFonts w:ascii="Times New Roman" w:hAnsi="Times New Roman"/>
          <w:b/>
          <w:bCs/>
          <w:i/>
        </w:rPr>
      </w:pPr>
    </w:p>
    <w:p w:rsidR="00063C20" w:rsidRPr="00723FB3" w:rsidRDefault="00063C20" w:rsidP="00063C20">
      <w:pPr>
        <w:spacing w:after="0" w:line="240" w:lineRule="auto"/>
        <w:jc w:val="center"/>
        <w:rPr>
          <w:rFonts w:ascii="Times New Roman" w:hAnsi="Times New Roman"/>
          <w:b/>
          <w:bCs/>
          <w:sz w:val="24"/>
        </w:rPr>
      </w:pPr>
      <w:r w:rsidRPr="00723FB3">
        <w:rPr>
          <w:rFonts w:ascii="Times New Roman" w:hAnsi="Times New Roman"/>
          <w:b/>
          <w:bCs/>
          <w:sz w:val="24"/>
        </w:rPr>
        <w:t>(</w:t>
      </w:r>
      <w:r w:rsidRPr="00723FB3">
        <w:rPr>
          <w:rFonts w:ascii="Times New Roman" w:hAnsi="Times New Roman"/>
          <w:b/>
          <w:bCs/>
          <w:szCs w:val="20"/>
        </w:rPr>
        <w:t>Approvato con Deliberazione del Consiglio comunale n. 37 del 18.06.2015</w:t>
      </w:r>
      <w:r w:rsidRPr="00723FB3">
        <w:rPr>
          <w:rFonts w:ascii="Times New Roman" w:hAnsi="Times New Roman"/>
          <w:b/>
          <w:bCs/>
          <w:sz w:val="24"/>
        </w:rPr>
        <w:t>, modificato con Deliberazione di Consiglio Comunale n. 33 del 2 Agosto 2018)</w:t>
      </w:r>
    </w:p>
    <w:p w:rsidR="00364D17" w:rsidRDefault="00364D17" w:rsidP="00EF5167">
      <w:pPr>
        <w:spacing w:after="0" w:line="240" w:lineRule="auto"/>
        <w:jc w:val="center"/>
        <w:rPr>
          <w:rFonts w:ascii="Times New Roman" w:hAnsi="Times New Roman"/>
          <w:b/>
          <w:bCs/>
          <w:i/>
        </w:rPr>
      </w:pPr>
    </w:p>
    <w:p w:rsidR="00063C20" w:rsidRDefault="00063C20" w:rsidP="00EF5167">
      <w:pPr>
        <w:spacing w:after="0" w:line="240" w:lineRule="auto"/>
        <w:jc w:val="center"/>
        <w:rPr>
          <w:rFonts w:ascii="Times New Roman" w:hAnsi="Times New Roman"/>
          <w:b/>
          <w:bCs/>
          <w:i/>
        </w:rPr>
      </w:pPr>
    </w:p>
    <w:p w:rsidR="00063C20" w:rsidRDefault="00063C20" w:rsidP="00EF5167">
      <w:pPr>
        <w:spacing w:after="0" w:line="240" w:lineRule="auto"/>
        <w:jc w:val="center"/>
        <w:rPr>
          <w:rFonts w:ascii="Times New Roman" w:hAnsi="Times New Roman"/>
          <w:b/>
          <w:bCs/>
          <w:i/>
        </w:rPr>
      </w:pPr>
    </w:p>
    <w:p w:rsidR="00063C20" w:rsidRDefault="00063C20" w:rsidP="00EF5167">
      <w:pPr>
        <w:spacing w:after="0" w:line="240" w:lineRule="auto"/>
        <w:jc w:val="center"/>
        <w:rPr>
          <w:rFonts w:ascii="Times New Roman" w:hAnsi="Times New Roman"/>
          <w:b/>
          <w:bCs/>
          <w:i/>
        </w:rPr>
      </w:pPr>
    </w:p>
    <w:p w:rsidR="00063C20" w:rsidRDefault="00063C20" w:rsidP="00EF5167">
      <w:pPr>
        <w:spacing w:after="0" w:line="240" w:lineRule="auto"/>
        <w:jc w:val="center"/>
        <w:rPr>
          <w:rFonts w:ascii="Times New Roman" w:hAnsi="Times New Roman"/>
          <w:b/>
          <w:bCs/>
          <w:i/>
        </w:rPr>
      </w:pPr>
    </w:p>
    <w:p w:rsidR="00364D17" w:rsidRDefault="00364D17" w:rsidP="00EF5167">
      <w:pPr>
        <w:spacing w:after="0" w:line="240" w:lineRule="auto"/>
        <w:jc w:val="center"/>
        <w:rPr>
          <w:rFonts w:ascii="Times New Roman" w:hAnsi="Times New Roman"/>
          <w:b/>
          <w:bCs/>
          <w:i/>
        </w:rPr>
      </w:pPr>
      <w:r w:rsidRPr="00EF5167">
        <w:rPr>
          <w:rFonts w:ascii="Times New Roman" w:hAnsi="Times New Roman"/>
          <w:b/>
          <w:bCs/>
          <w:i/>
        </w:rPr>
        <w:lastRenderedPageBreak/>
        <w:t>REGOLAMENTO COMUNALE SUL SERVIZIO DI TRASPORTO PERSONE</w:t>
      </w:r>
    </w:p>
    <w:p w:rsidR="00364D17" w:rsidRDefault="00364D17" w:rsidP="00EF5167">
      <w:pPr>
        <w:spacing w:after="0" w:line="240" w:lineRule="auto"/>
        <w:jc w:val="center"/>
        <w:rPr>
          <w:rFonts w:ascii="Times New Roman" w:hAnsi="Times New Roman"/>
          <w:b/>
          <w:bCs/>
          <w:i/>
        </w:rPr>
      </w:pPr>
      <w:r w:rsidRPr="00EF5167">
        <w:rPr>
          <w:rFonts w:ascii="Times New Roman" w:hAnsi="Times New Roman"/>
          <w:b/>
          <w:bCs/>
          <w:i/>
        </w:rPr>
        <w:t>A FINI TURISTICO-RICREATIVI CON MOTOCARROZZETTE CON CONDUCENTE</w:t>
      </w:r>
    </w:p>
    <w:p w:rsidR="00364D17" w:rsidRDefault="00364D17" w:rsidP="00EA502A">
      <w:pPr>
        <w:rPr>
          <w:rFonts w:ascii="Times New Roman" w:hAnsi="Times New Roman"/>
          <w:b/>
          <w:bCs/>
          <w:u w:val="single"/>
        </w:rPr>
      </w:pPr>
    </w:p>
    <w:p w:rsidR="00364D17" w:rsidRPr="00EA502A" w:rsidRDefault="00364D17" w:rsidP="008915C4">
      <w:pPr>
        <w:shd w:val="clear" w:color="auto" w:fill="FFFFFF"/>
        <w:spacing w:after="0" w:line="240" w:lineRule="auto"/>
        <w:ind w:left="426" w:right="-1"/>
        <w:jc w:val="center"/>
        <w:rPr>
          <w:rFonts w:ascii="Times New Roman" w:hAnsi="Times New Roman"/>
          <w:b/>
          <w:bCs/>
          <w:i/>
          <w:u w:val="single"/>
        </w:rPr>
      </w:pPr>
      <w:r>
        <w:rPr>
          <w:rFonts w:ascii="Times New Roman" w:hAnsi="Times New Roman"/>
          <w:b/>
          <w:bCs/>
          <w:i/>
          <w:u w:val="single"/>
        </w:rPr>
        <w:t>TITOLO</w:t>
      </w:r>
      <w:r w:rsidRPr="00EA502A">
        <w:rPr>
          <w:rFonts w:ascii="Times New Roman" w:hAnsi="Times New Roman"/>
          <w:b/>
          <w:bCs/>
          <w:i/>
          <w:u w:val="single"/>
        </w:rPr>
        <w:t xml:space="preserve"> I</w:t>
      </w:r>
    </w:p>
    <w:p w:rsidR="00364D17" w:rsidRPr="008915C4" w:rsidRDefault="00364D17" w:rsidP="008915C4">
      <w:pPr>
        <w:shd w:val="clear" w:color="auto" w:fill="FFFFFF"/>
        <w:spacing w:after="0" w:line="240" w:lineRule="auto"/>
        <w:ind w:left="426" w:right="-1"/>
        <w:jc w:val="center"/>
        <w:rPr>
          <w:rFonts w:ascii="Times New Roman" w:hAnsi="Times New Roman"/>
          <w:i/>
          <w:u w:val="single"/>
        </w:rPr>
      </w:pPr>
      <w:r w:rsidRPr="008915C4">
        <w:rPr>
          <w:rFonts w:ascii="Times New Roman" w:hAnsi="Times New Roman"/>
          <w:b/>
          <w:bCs/>
          <w:i/>
          <w:spacing w:val="-2"/>
          <w:u w:val="single"/>
        </w:rPr>
        <w:t>DISPOSIZIONI GENERALI</w:t>
      </w:r>
    </w:p>
    <w:p w:rsidR="00364D17" w:rsidRDefault="00364D17" w:rsidP="004E3C5B">
      <w:pPr>
        <w:shd w:val="clear" w:color="auto" w:fill="FFFFFF"/>
        <w:spacing w:after="0" w:line="240" w:lineRule="auto"/>
        <w:ind w:left="3261" w:right="3667"/>
        <w:jc w:val="center"/>
        <w:rPr>
          <w:rFonts w:ascii="Times New Roman" w:hAnsi="Times New Roman"/>
          <w:b/>
          <w:bCs/>
        </w:rPr>
      </w:pPr>
    </w:p>
    <w:p w:rsidR="00364D17" w:rsidRPr="005F6FF5" w:rsidRDefault="00364D17" w:rsidP="000F683E">
      <w:pPr>
        <w:shd w:val="clear" w:color="auto" w:fill="FFFFFF"/>
        <w:spacing w:after="0" w:line="240" w:lineRule="auto"/>
        <w:ind w:left="3261" w:right="3117"/>
        <w:jc w:val="center"/>
        <w:rPr>
          <w:rFonts w:ascii="Times New Roman" w:hAnsi="Times New Roman"/>
          <w:b/>
          <w:bCs/>
          <w:spacing w:val="-1"/>
        </w:rPr>
      </w:pPr>
      <w:r w:rsidRPr="009D2098">
        <w:rPr>
          <w:rFonts w:ascii="Times New Roman" w:hAnsi="Times New Roman"/>
          <w:b/>
          <w:bCs/>
        </w:rPr>
        <w:t>Art.</w:t>
      </w:r>
      <w:r>
        <w:rPr>
          <w:rFonts w:ascii="Times New Roman" w:hAnsi="Times New Roman"/>
          <w:b/>
          <w:bCs/>
        </w:rPr>
        <w:t xml:space="preserve"> 1 - </w:t>
      </w:r>
      <w:r w:rsidRPr="009D2098">
        <w:rPr>
          <w:rFonts w:ascii="Times New Roman" w:hAnsi="Times New Roman"/>
          <w:b/>
          <w:bCs/>
          <w:spacing w:val="-2"/>
        </w:rPr>
        <w:t xml:space="preserve">Disciplina </w:t>
      </w:r>
      <w:r>
        <w:rPr>
          <w:rFonts w:ascii="Times New Roman" w:hAnsi="Times New Roman"/>
          <w:b/>
          <w:bCs/>
          <w:spacing w:val="-1"/>
        </w:rPr>
        <w:t>del servizio</w:t>
      </w:r>
    </w:p>
    <w:p w:rsidR="00364D17" w:rsidRPr="005F6FF5" w:rsidRDefault="00364D17" w:rsidP="005F6FF5">
      <w:pPr>
        <w:pStyle w:val="Paragrafoelenco"/>
        <w:numPr>
          <w:ilvl w:val="0"/>
          <w:numId w:val="13"/>
        </w:numPr>
        <w:shd w:val="clear" w:color="auto" w:fill="FFFFFF"/>
        <w:spacing w:after="0" w:line="240" w:lineRule="auto"/>
        <w:ind w:right="19"/>
        <w:jc w:val="both"/>
        <w:rPr>
          <w:rFonts w:ascii="Times New Roman" w:hAnsi="Times New Roman"/>
        </w:rPr>
      </w:pPr>
      <w:r w:rsidRPr="003A02B3">
        <w:rPr>
          <w:rFonts w:ascii="Times New Roman" w:hAnsi="Times New Roman"/>
          <w:bCs/>
        </w:rPr>
        <w:t xml:space="preserve">Le presenti </w:t>
      </w:r>
      <w:r>
        <w:rPr>
          <w:rFonts w:ascii="Times New Roman" w:hAnsi="Times New Roman"/>
          <w:bCs/>
        </w:rPr>
        <w:t xml:space="preserve">disposizioni disciplinano il </w:t>
      </w:r>
      <w:r>
        <w:rPr>
          <w:rFonts w:ascii="Times New Roman" w:hAnsi="Times New Roman"/>
        </w:rPr>
        <w:t xml:space="preserve">servizio di noleggio di motocarrozzette </w:t>
      </w:r>
      <w:r w:rsidRPr="009F314C">
        <w:rPr>
          <w:rFonts w:ascii="Times New Roman" w:hAnsi="Times New Roman"/>
        </w:rPr>
        <w:t>con conducente</w:t>
      </w:r>
      <w:r>
        <w:rPr>
          <w:rFonts w:ascii="Times New Roman" w:hAnsi="Times New Roman"/>
        </w:rPr>
        <w:t>, che costituisce servizio pubblico non di linea</w:t>
      </w:r>
      <w:r w:rsidRPr="009F314C">
        <w:rPr>
          <w:rFonts w:ascii="Times New Roman" w:hAnsi="Times New Roman"/>
        </w:rPr>
        <w:t xml:space="preserve"> rientrante nel più generale servizio di noleggio con conducente, </w:t>
      </w:r>
      <w:r>
        <w:rPr>
          <w:rFonts w:ascii="Times New Roman" w:hAnsi="Times New Roman"/>
        </w:rPr>
        <w:t>con</w:t>
      </w:r>
      <w:r w:rsidRPr="009F314C">
        <w:rPr>
          <w:rFonts w:ascii="Times New Roman" w:hAnsi="Times New Roman"/>
        </w:rPr>
        <w:t xml:space="preserve"> lo scopo di soddisfare le esigenze di un’utenza specifica - a carattere turistico - che avanza richiesta per una determinata prestazione </w:t>
      </w:r>
      <w:r w:rsidRPr="009F314C">
        <w:rPr>
          <w:rFonts w:ascii="Times New Roman" w:hAnsi="Times New Roman"/>
          <w:iCs/>
        </w:rPr>
        <w:t>a percorso</w:t>
      </w:r>
      <w:r>
        <w:rPr>
          <w:rFonts w:ascii="Times New Roman" w:hAnsi="Times New Roman"/>
          <w:iCs/>
        </w:rPr>
        <w:t xml:space="preserve"> libero  </w:t>
      </w:r>
      <w:r w:rsidRPr="009F7870">
        <w:rPr>
          <w:rFonts w:ascii="Times New Roman" w:hAnsi="Times New Roman"/>
          <w:iCs/>
        </w:rPr>
        <w:t>all’interno del centro storico e nei siti di interesse turistico individuati dalla Giunta</w:t>
      </w:r>
      <w:r>
        <w:rPr>
          <w:rFonts w:ascii="Times New Roman" w:hAnsi="Times New Roman"/>
          <w:iCs/>
          <w:color w:val="FF0000"/>
        </w:rPr>
        <w:t xml:space="preserve"> </w:t>
      </w:r>
      <w:r>
        <w:rPr>
          <w:rFonts w:ascii="Times New Roman" w:hAnsi="Times New Roman"/>
          <w:iCs/>
        </w:rPr>
        <w:t>ovvero sulla base di apposito itinerario prestabilito</w:t>
      </w:r>
      <w:r w:rsidRPr="009F314C">
        <w:rPr>
          <w:rFonts w:ascii="Times New Roman" w:hAnsi="Times New Roman"/>
          <w:iCs/>
        </w:rPr>
        <w:t>.</w:t>
      </w:r>
    </w:p>
    <w:p w:rsidR="00364D17" w:rsidRDefault="00364D17" w:rsidP="009F314C">
      <w:pPr>
        <w:pStyle w:val="Paragrafoelenco"/>
        <w:numPr>
          <w:ilvl w:val="0"/>
          <w:numId w:val="13"/>
        </w:numPr>
        <w:shd w:val="clear" w:color="auto" w:fill="FFFFFF"/>
        <w:spacing w:after="0" w:line="240" w:lineRule="auto"/>
        <w:ind w:right="19"/>
        <w:jc w:val="both"/>
        <w:rPr>
          <w:rFonts w:ascii="Times New Roman" w:hAnsi="Times New Roman"/>
        </w:rPr>
      </w:pPr>
      <w:r w:rsidRPr="009F314C">
        <w:rPr>
          <w:rFonts w:ascii="Times New Roman" w:hAnsi="Times New Roman"/>
          <w:bCs/>
          <w:spacing w:val="-1"/>
        </w:rPr>
        <w:t>Il</w:t>
      </w:r>
      <w:r>
        <w:rPr>
          <w:rFonts w:ascii="Times New Roman" w:hAnsi="Times New Roman"/>
          <w:bCs/>
          <w:spacing w:val="-1"/>
        </w:rPr>
        <w:t xml:space="preserve"> </w:t>
      </w:r>
      <w:r w:rsidRPr="009F314C">
        <w:rPr>
          <w:rFonts w:ascii="Times New Roman" w:hAnsi="Times New Roman"/>
          <w:spacing w:val="-1"/>
        </w:rPr>
        <w:t xml:space="preserve">servizio, come sopra individuato, è disciplinato dal presente regolamento e, per tutto quanto non </w:t>
      </w:r>
      <w:r w:rsidRPr="009F314C">
        <w:rPr>
          <w:rFonts w:ascii="Times New Roman" w:hAnsi="Times New Roman"/>
        </w:rPr>
        <w:t>previsto, dalle vigenti norme nazionali e regionali</w:t>
      </w:r>
      <w:r>
        <w:rPr>
          <w:rFonts w:ascii="Times New Roman" w:hAnsi="Times New Roman"/>
        </w:rPr>
        <w:t xml:space="preserve"> e</w:t>
      </w:r>
      <w:r w:rsidRPr="009F314C">
        <w:rPr>
          <w:rFonts w:ascii="Times New Roman" w:hAnsi="Times New Roman"/>
        </w:rPr>
        <w:t xml:space="preserve"> dalle</w:t>
      </w:r>
      <w:r>
        <w:rPr>
          <w:rFonts w:ascii="Times New Roman" w:hAnsi="Times New Roman"/>
        </w:rPr>
        <w:t xml:space="preserve"> </w:t>
      </w:r>
      <w:r w:rsidRPr="009F314C">
        <w:rPr>
          <w:rFonts w:ascii="Times New Roman" w:hAnsi="Times New Roman"/>
        </w:rPr>
        <w:t>disposizioni del Codice della Strada</w:t>
      </w:r>
      <w:r>
        <w:rPr>
          <w:rFonts w:ascii="Times New Roman" w:hAnsi="Times New Roman"/>
        </w:rPr>
        <w:t>.</w:t>
      </w:r>
    </w:p>
    <w:p w:rsidR="00364D17" w:rsidRPr="009F314C" w:rsidRDefault="00364D17" w:rsidP="005F6FF5">
      <w:pPr>
        <w:pStyle w:val="Paragrafoelenco"/>
        <w:shd w:val="clear" w:color="auto" w:fill="FFFFFF"/>
        <w:spacing w:after="0" w:line="240" w:lineRule="auto"/>
        <w:ind w:left="758" w:right="19"/>
        <w:jc w:val="both"/>
        <w:rPr>
          <w:rFonts w:ascii="Times New Roman" w:hAnsi="Times New Roman"/>
        </w:rPr>
      </w:pPr>
      <w:r>
        <w:rPr>
          <w:rFonts w:ascii="Times New Roman" w:hAnsi="Times New Roman"/>
        </w:rPr>
        <w:t xml:space="preserve">Inoltre, nella materia </w:t>
      </w:r>
      <w:r w:rsidRPr="005F6FF5">
        <w:rPr>
          <w:rFonts w:ascii="Times New Roman" w:hAnsi="Times New Roman"/>
          <w:i/>
        </w:rPr>
        <w:t>de qua</w:t>
      </w:r>
      <w:r>
        <w:rPr>
          <w:rFonts w:ascii="Times New Roman" w:hAnsi="Times New Roman"/>
          <w:i/>
        </w:rPr>
        <w:t xml:space="preserve"> </w:t>
      </w:r>
      <w:r w:rsidRPr="009F314C">
        <w:rPr>
          <w:rFonts w:ascii="Times New Roman" w:hAnsi="Times New Roman"/>
        </w:rPr>
        <w:t>si richiama, in particolare, il “</w:t>
      </w:r>
      <w:r w:rsidRPr="009F314C">
        <w:rPr>
          <w:rFonts w:ascii="Times New Roman" w:hAnsi="Times New Roman"/>
          <w:i/>
        </w:rPr>
        <w:t>Regolamento per il trasporto di persone mediante autoservizi pubblici non di linea</w:t>
      </w:r>
      <w:r>
        <w:rPr>
          <w:rFonts w:ascii="Times New Roman" w:hAnsi="Times New Roman"/>
          <w:i/>
        </w:rPr>
        <w:t xml:space="preserve"> (noleggio con conducente)</w:t>
      </w:r>
      <w:r w:rsidRPr="009F314C">
        <w:rPr>
          <w:rFonts w:ascii="Times New Roman" w:hAnsi="Times New Roman"/>
        </w:rPr>
        <w:t xml:space="preserve">”, approvato con Deliberazione del Consiglio </w:t>
      </w:r>
      <w:r>
        <w:rPr>
          <w:rFonts w:ascii="Times New Roman" w:hAnsi="Times New Roman"/>
        </w:rPr>
        <w:t>c</w:t>
      </w:r>
      <w:r w:rsidRPr="009F314C">
        <w:rPr>
          <w:rFonts w:ascii="Times New Roman" w:hAnsi="Times New Roman"/>
        </w:rPr>
        <w:t>omunale di Sciacca n.</w:t>
      </w:r>
      <w:r>
        <w:rPr>
          <w:rFonts w:ascii="Times New Roman" w:hAnsi="Times New Roman"/>
        </w:rPr>
        <w:t xml:space="preserve"> </w:t>
      </w:r>
      <w:r w:rsidRPr="009F314C">
        <w:rPr>
          <w:rFonts w:ascii="Times New Roman" w:hAnsi="Times New Roman"/>
        </w:rPr>
        <w:t>187 del 22 luglio 1997</w:t>
      </w:r>
      <w:r>
        <w:rPr>
          <w:rFonts w:ascii="Times New Roman" w:hAnsi="Times New Roman"/>
        </w:rPr>
        <w:t>,</w:t>
      </w:r>
      <w:r w:rsidRPr="009F314C">
        <w:rPr>
          <w:rFonts w:ascii="Times New Roman" w:hAnsi="Times New Roman"/>
        </w:rPr>
        <w:t xml:space="preserve"> </w:t>
      </w:r>
      <w:r>
        <w:rPr>
          <w:rFonts w:ascii="Times New Roman" w:hAnsi="Times New Roman"/>
        </w:rPr>
        <w:t>a cui si fa rinvio per tutte le fattispecie che non fossero da esso previste e disciplinate</w:t>
      </w:r>
      <w:r w:rsidRPr="009F314C">
        <w:rPr>
          <w:rFonts w:ascii="Times New Roman" w:hAnsi="Times New Roman"/>
        </w:rPr>
        <w:t>.</w:t>
      </w:r>
    </w:p>
    <w:p w:rsidR="00364D17" w:rsidRPr="009F314C" w:rsidRDefault="00364D17" w:rsidP="009F314C">
      <w:pPr>
        <w:pStyle w:val="Paragrafoelenco"/>
        <w:widowControl w:val="0"/>
        <w:numPr>
          <w:ilvl w:val="0"/>
          <w:numId w:val="13"/>
        </w:numPr>
        <w:shd w:val="clear" w:color="auto" w:fill="FFFFFF"/>
        <w:tabs>
          <w:tab w:val="left" w:pos="734"/>
        </w:tabs>
        <w:autoSpaceDE w:val="0"/>
        <w:autoSpaceDN w:val="0"/>
        <w:adjustRightInd w:val="0"/>
        <w:spacing w:after="0" w:line="240" w:lineRule="auto"/>
        <w:ind w:right="24"/>
        <w:jc w:val="both"/>
        <w:rPr>
          <w:rFonts w:ascii="Times New Roman" w:hAnsi="Times New Roman"/>
          <w:spacing w:val="-25"/>
        </w:rPr>
      </w:pPr>
      <w:r w:rsidRPr="009F314C">
        <w:rPr>
          <w:rFonts w:ascii="Times New Roman" w:hAnsi="Times New Roman"/>
          <w:bCs/>
          <w:iCs/>
        </w:rPr>
        <w:t xml:space="preserve">Il servizio </w:t>
      </w:r>
      <w:r w:rsidRPr="009F314C">
        <w:rPr>
          <w:rFonts w:ascii="Times New Roman" w:hAnsi="Times New Roman"/>
        </w:rPr>
        <w:t xml:space="preserve">viene svolto con motocarrozzette, </w:t>
      </w:r>
      <w:r>
        <w:rPr>
          <w:rFonts w:ascii="Times New Roman" w:hAnsi="Times New Roman"/>
        </w:rPr>
        <w:t xml:space="preserve">comunemente </w:t>
      </w:r>
      <w:r w:rsidRPr="009F314C">
        <w:rPr>
          <w:rFonts w:ascii="Times New Roman" w:hAnsi="Times New Roman"/>
        </w:rPr>
        <w:t>denominate</w:t>
      </w:r>
      <w:r>
        <w:rPr>
          <w:rFonts w:ascii="Times New Roman" w:hAnsi="Times New Roman"/>
        </w:rPr>
        <w:t xml:space="preserve"> anche “</w:t>
      </w:r>
      <w:proofErr w:type="spellStart"/>
      <w:r w:rsidRPr="00BA0AD7">
        <w:rPr>
          <w:rFonts w:ascii="Times New Roman" w:hAnsi="Times New Roman"/>
          <w:i/>
        </w:rPr>
        <w:t>Motocalessini</w:t>
      </w:r>
      <w:proofErr w:type="spellEnd"/>
      <w:r>
        <w:rPr>
          <w:rFonts w:ascii="Times New Roman" w:hAnsi="Times New Roman"/>
        </w:rPr>
        <w:t>” o “</w:t>
      </w:r>
      <w:r w:rsidRPr="00BA0AD7">
        <w:rPr>
          <w:rFonts w:ascii="Times New Roman" w:hAnsi="Times New Roman"/>
          <w:i/>
        </w:rPr>
        <w:t>Ape</w:t>
      </w:r>
      <w:r>
        <w:rPr>
          <w:rFonts w:ascii="Times New Roman" w:hAnsi="Times New Roman"/>
        </w:rPr>
        <w:t>-</w:t>
      </w:r>
      <w:r w:rsidRPr="00BA0AD7">
        <w:rPr>
          <w:rFonts w:ascii="Times New Roman" w:hAnsi="Times New Roman"/>
          <w:i/>
        </w:rPr>
        <w:t>taxi</w:t>
      </w:r>
      <w:r>
        <w:rPr>
          <w:rFonts w:ascii="Times New Roman" w:hAnsi="Times New Roman"/>
        </w:rPr>
        <w:t>” o altro modo</w:t>
      </w:r>
      <w:r w:rsidRPr="009F314C">
        <w:rPr>
          <w:rFonts w:ascii="Times New Roman" w:hAnsi="Times New Roman"/>
        </w:rPr>
        <w:t>, che siano in possesso di apposita autorizzazione rilasciata ai sensi delle presenti norme.</w:t>
      </w:r>
    </w:p>
    <w:p w:rsidR="00364D17" w:rsidRPr="009F314C" w:rsidRDefault="00364D17" w:rsidP="009F314C">
      <w:pPr>
        <w:pStyle w:val="Paragrafoelenco"/>
        <w:widowControl w:val="0"/>
        <w:numPr>
          <w:ilvl w:val="0"/>
          <w:numId w:val="13"/>
        </w:numPr>
        <w:shd w:val="clear" w:color="auto" w:fill="FFFFFF"/>
        <w:tabs>
          <w:tab w:val="left" w:pos="734"/>
        </w:tabs>
        <w:autoSpaceDE w:val="0"/>
        <w:autoSpaceDN w:val="0"/>
        <w:adjustRightInd w:val="0"/>
        <w:spacing w:after="0" w:line="240" w:lineRule="auto"/>
        <w:rPr>
          <w:rFonts w:ascii="Times New Roman" w:hAnsi="Times New Roman"/>
        </w:rPr>
      </w:pPr>
      <w:r w:rsidRPr="009F314C">
        <w:rPr>
          <w:rFonts w:ascii="Times New Roman" w:hAnsi="Times New Roman"/>
        </w:rPr>
        <w:t>Ogni autorizzazione è riferita all’utilizzo di un solo veicolo.</w:t>
      </w:r>
    </w:p>
    <w:p w:rsidR="00364D17" w:rsidRPr="009F7870" w:rsidRDefault="00364D17" w:rsidP="003C2592">
      <w:pPr>
        <w:pStyle w:val="Paragrafoelenco"/>
        <w:numPr>
          <w:ilvl w:val="0"/>
          <w:numId w:val="13"/>
        </w:numPr>
        <w:shd w:val="clear" w:color="auto" w:fill="FFFFFF"/>
        <w:tabs>
          <w:tab w:val="left" w:pos="763"/>
        </w:tabs>
        <w:spacing w:after="0" w:line="240" w:lineRule="auto"/>
        <w:ind w:right="34"/>
        <w:jc w:val="both"/>
        <w:rPr>
          <w:rFonts w:ascii="Times New Roman" w:hAnsi="Times New Roman"/>
          <w:spacing w:val="-1"/>
        </w:rPr>
      </w:pPr>
      <w:r w:rsidRPr="009F314C">
        <w:rPr>
          <w:rFonts w:ascii="Times New Roman" w:hAnsi="Times New Roman"/>
          <w:spacing w:val="-1"/>
        </w:rPr>
        <w:t xml:space="preserve">Il servizio di cui al presente regolamento ha svolgimento </w:t>
      </w:r>
      <w:r w:rsidRPr="009F7870">
        <w:rPr>
          <w:rFonts w:ascii="Times New Roman" w:hAnsi="Times New Roman"/>
          <w:spacing w:val="-1"/>
        </w:rPr>
        <w:t xml:space="preserve">nel centro storico e nei siti di interesse turistico individuati dalla Giunta. </w:t>
      </w:r>
      <w:smartTag w:uri="urn:schemas-microsoft-com:office:smarttags" w:element="PersonName">
        <w:smartTagPr>
          <w:attr w:name="ProductID" w:val="La Giunta"/>
        </w:smartTagPr>
        <w:r w:rsidRPr="009F7870">
          <w:rPr>
            <w:rFonts w:ascii="Times New Roman" w:hAnsi="Times New Roman"/>
            <w:bCs/>
            <w:iCs/>
          </w:rPr>
          <w:t>La Giunta</w:t>
        </w:r>
      </w:smartTag>
      <w:r w:rsidRPr="009F7870">
        <w:rPr>
          <w:rFonts w:ascii="Times New Roman" w:hAnsi="Times New Roman"/>
          <w:bCs/>
          <w:iCs/>
        </w:rPr>
        <w:t xml:space="preserve">, </w:t>
      </w:r>
      <w:r w:rsidRPr="009F7870">
        <w:rPr>
          <w:rFonts w:ascii="Times New Roman" w:hAnsi="Times New Roman"/>
        </w:rPr>
        <w:t xml:space="preserve">nell’ambito suddetto, deve individuare con proprio provvedimento tratti e percorsi peculiari per le loro caratteristiche storiche, architettoniche, paesaggistiche, ecc. che dovranno essere ricompresi nel servizio a fini turistico-culturali, sentita </w:t>
      </w:r>
      <w:smartTag w:uri="urn:schemas-microsoft-com:office:smarttags" w:element="PersonName">
        <w:smartTagPr>
          <w:attr w:name="ProductID" w:val="la Commissione"/>
        </w:smartTagPr>
        <w:r w:rsidRPr="009F7870">
          <w:rPr>
            <w:rFonts w:ascii="Times New Roman" w:hAnsi="Times New Roman"/>
          </w:rPr>
          <w:t>la Commissione</w:t>
        </w:r>
      </w:smartTag>
      <w:r w:rsidRPr="009F7870">
        <w:rPr>
          <w:rFonts w:ascii="Times New Roman" w:hAnsi="Times New Roman"/>
        </w:rPr>
        <w:t xml:space="preserve"> consultiva di cui all’art. 9 del Regolamento noleggio con conducente (del. 187/97).</w:t>
      </w:r>
    </w:p>
    <w:p w:rsidR="00364D17" w:rsidRPr="009F7870" w:rsidRDefault="00364D17" w:rsidP="003C2592">
      <w:pPr>
        <w:pStyle w:val="Paragrafoelenco"/>
        <w:numPr>
          <w:ilvl w:val="0"/>
          <w:numId w:val="13"/>
        </w:numPr>
        <w:tabs>
          <w:tab w:val="left" w:pos="426"/>
        </w:tabs>
        <w:spacing w:after="0" w:line="240" w:lineRule="auto"/>
        <w:jc w:val="both"/>
        <w:rPr>
          <w:rFonts w:ascii="Times New Roman" w:hAnsi="Times New Roman"/>
        </w:rPr>
      </w:pPr>
      <w:r w:rsidRPr="000D64F5">
        <w:rPr>
          <w:rFonts w:ascii="Times New Roman" w:hAnsi="Times New Roman"/>
        </w:rPr>
        <w:t>Il richiedente l’autorizzazione</w:t>
      </w:r>
      <w:r>
        <w:rPr>
          <w:rFonts w:ascii="Times New Roman" w:hAnsi="Times New Roman"/>
        </w:rPr>
        <w:t>, nell’ipotesi di percorso prestabilito,</w:t>
      </w:r>
      <w:r w:rsidRPr="000D64F5">
        <w:rPr>
          <w:rFonts w:ascii="Times New Roman" w:hAnsi="Times New Roman"/>
        </w:rPr>
        <w:t xml:space="preserve"> deve corredare l’istanza con apposita planimetria riportante l’itinerario turistico che si intende percorrere, le aree di stazionamento (partenza/fine corsa), nonché le fermate intermedie che si intendono effettuare.</w:t>
      </w:r>
      <w:r>
        <w:rPr>
          <w:rFonts w:ascii="Times New Roman" w:hAnsi="Times New Roman"/>
        </w:rPr>
        <w:t xml:space="preserve"> </w:t>
      </w:r>
      <w:r w:rsidRPr="003C2592">
        <w:rPr>
          <w:rFonts w:ascii="Times New Roman" w:hAnsi="Times New Roman"/>
        </w:rPr>
        <w:t>Tale itinerario sarà assentito dal Comando di Polizia Municipale sotto il profilo tecnico, e cioè in relazione alle specifiche esigenze di viabilità connesse all’andamento/morfologia dei luoghi di percorrenza nonché all’ordinario andamento del traffico urbano.</w:t>
      </w:r>
      <w:r>
        <w:rPr>
          <w:rFonts w:ascii="Times New Roman" w:hAnsi="Times New Roman"/>
        </w:rPr>
        <w:t xml:space="preserve"> </w:t>
      </w:r>
      <w:r w:rsidRPr="009F7870">
        <w:rPr>
          <w:rFonts w:ascii="Times New Roman" w:hAnsi="Times New Roman"/>
        </w:rPr>
        <w:t>L’itinerario proposto, oltre alla valutazione dell’ufficio di P.M., deve essere esaminato dal dirigente dell’ufficio turistico o da un suo delegato che abbia competenza nell’ambito dei beni culturali, monumentali e paesaggistici.</w:t>
      </w:r>
    </w:p>
    <w:p w:rsidR="00364D17" w:rsidRPr="000D64F5" w:rsidRDefault="00364D17" w:rsidP="003C2592">
      <w:pPr>
        <w:pStyle w:val="Paragrafoelenco"/>
        <w:numPr>
          <w:ilvl w:val="0"/>
          <w:numId w:val="13"/>
        </w:numPr>
        <w:tabs>
          <w:tab w:val="left" w:pos="426"/>
        </w:tabs>
        <w:spacing w:after="0" w:line="240" w:lineRule="auto"/>
        <w:jc w:val="both"/>
        <w:rPr>
          <w:rFonts w:ascii="Times New Roman" w:hAnsi="Times New Roman"/>
        </w:rPr>
      </w:pPr>
      <w:r w:rsidRPr="000D64F5">
        <w:rPr>
          <w:rFonts w:ascii="Times New Roman" w:hAnsi="Times New Roman"/>
        </w:rPr>
        <w:t>I passeggeri potranno essere ammessi a bordo non solo nella località ove ha inizio il servizio, ma anche ove vengono effettuate le fermate intermedie. E’ tassativamente proibito fermare la corsa del</w:t>
      </w:r>
      <w:r>
        <w:rPr>
          <w:rFonts w:ascii="Times New Roman" w:hAnsi="Times New Roman"/>
        </w:rPr>
        <w:t>la motocarrozzetta</w:t>
      </w:r>
      <w:r w:rsidRPr="000D64F5">
        <w:rPr>
          <w:rFonts w:ascii="Times New Roman" w:hAnsi="Times New Roman"/>
        </w:rPr>
        <w:t xml:space="preserve"> al di fuori delle fermate espressamente autorizzate per consentire la salita/discesa dei passeggeri.</w:t>
      </w:r>
    </w:p>
    <w:p w:rsidR="00364D17" w:rsidRPr="00C701D2" w:rsidRDefault="00364D17" w:rsidP="00C701D2">
      <w:pPr>
        <w:pStyle w:val="Paragrafoelenco"/>
        <w:numPr>
          <w:ilvl w:val="0"/>
          <w:numId w:val="13"/>
        </w:numPr>
        <w:shd w:val="clear" w:color="auto" w:fill="FFFFFF"/>
        <w:tabs>
          <w:tab w:val="left" w:pos="0"/>
        </w:tabs>
        <w:spacing w:after="0" w:line="240" w:lineRule="auto"/>
        <w:ind w:right="34"/>
        <w:jc w:val="both"/>
        <w:rPr>
          <w:rFonts w:ascii="Times New Roman" w:hAnsi="Times New Roman"/>
        </w:rPr>
      </w:pPr>
      <w:r w:rsidRPr="000D64F5">
        <w:rPr>
          <w:rFonts w:ascii="Times New Roman" w:hAnsi="Times New Roman"/>
        </w:rPr>
        <w:t>Non è consentito il trasporto di passeggeri non seduti in appositi sedili ovvero in sistemazioni</w:t>
      </w:r>
      <w:r>
        <w:rPr>
          <w:rFonts w:ascii="Times New Roman" w:hAnsi="Times New Roman"/>
        </w:rPr>
        <w:t xml:space="preserve"> analoghe.</w:t>
      </w:r>
    </w:p>
    <w:p w:rsidR="00364D17" w:rsidRPr="006E2E50" w:rsidRDefault="00364D17" w:rsidP="006E2E50">
      <w:pPr>
        <w:pStyle w:val="Paragrafoelenco"/>
        <w:numPr>
          <w:ilvl w:val="0"/>
          <w:numId w:val="13"/>
        </w:numPr>
        <w:tabs>
          <w:tab w:val="left" w:pos="426"/>
        </w:tabs>
        <w:spacing w:after="0" w:line="240" w:lineRule="auto"/>
        <w:jc w:val="both"/>
        <w:rPr>
          <w:rFonts w:ascii="Times New Roman" w:hAnsi="Times New Roman"/>
        </w:rPr>
      </w:pPr>
      <w:r w:rsidRPr="000D64F5">
        <w:rPr>
          <w:rFonts w:ascii="Times New Roman" w:hAnsi="Times New Roman"/>
        </w:rPr>
        <w:t xml:space="preserve">Il soggetto autorizzato rimane obbligato a realizzare a sue cure e spese tutta la segnaletica prevista dal Codice della Strada, verticale ed orizzontale, che si rendesse necessaria in relazione al servizio. E’ sua facoltà posizionare </w:t>
      </w:r>
      <w:r>
        <w:rPr>
          <w:rFonts w:ascii="Times New Roman" w:hAnsi="Times New Roman"/>
        </w:rPr>
        <w:t xml:space="preserve">nei luoghi di partenza/arrivo delle corse </w:t>
      </w:r>
      <w:r w:rsidRPr="000D64F5">
        <w:rPr>
          <w:rFonts w:ascii="Times New Roman" w:hAnsi="Times New Roman"/>
        </w:rPr>
        <w:t>la pertinente segnaletica riportante gli orari, le modalità di effettuazione del servizio, e quant’altro si reputasse necessario per il buon andamento dello stesso.</w:t>
      </w:r>
      <w:r w:rsidRPr="00C701D2">
        <w:rPr>
          <w:rFonts w:ascii="Times New Roman" w:hAnsi="Times New Roman"/>
        </w:rPr>
        <w:t xml:space="preserve"> </w:t>
      </w:r>
      <w:r w:rsidRPr="00336B63">
        <w:rPr>
          <w:rFonts w:ascii="Times New Roman" w:hAnsi="Times New Roman"/>
        </w:rPr>
        <w:t xml:space="preserve">L’apposizione di scritte e/o insegne pubblicitarie </w:t>
      </w:r>
      <w:r>
        <w:rPr>
          <w:rFonts w:ascii="Times New Roman" w:hAnsi="Times New Roman"/>
        </w:rPr>
        <w:t xml:space="preserve">nei luoghi medesimi e su eventuali </w:t>
      </w:r>
      <w:proofErr w:type="spellStart"/>
      <w:r>
        <w:rPr>
          <w:rFonts w:ascii="Times New Roman" w:hAnsi="Times New Roman"/>
        </w:rPr>
        <w:t>depliant</w:t>
      </w:r>
      <w:proofErr w:type="spellEnd"/>
      <w:r>
        <w:rPr>
          <w:rFonts w:ascii="Times New Roman" w:hAnsi="Times New Roman"/>
        </w:rPr>
        <w:t xml:space="preserve"> messi a disposizione della clientela di cui al successivo art. 18 comma 10, </w:t>
      </w:r>
      <w:proofErr w:type="spellStart"/>
      <w:r>
        <w:rPr>
          <w:rFonts w:ascii="Times New Roman" w:hAnsi="Times New Roman"/>
        </w:rPr>
        <w:t>oltrechè</w:t>
      </w:r>
      <w:proofErr w:type="spellEnd"/>
      <w:r>
        <w:rPr>
          <w:rFonts w:ascii="Times New Roman" w:hAnsi="Times New Roman"/>
        </w:rPr>
        <w:t xml:space="preserve"> </w:t>
      </w:r>
      <w:r w:rsidRPr="00336B63">
        <w:rPr>
          <w:rFonts w:ascii="Times New Roman" w:hAnsi="Times New Roman"/>
        </w:rPr>
        <w:t>essere conforme alle prescrizioni indicate dal nuovo</w:t>
      </w:r>
      <w:r w:rsidRPr="00C701D2">
        <w:rPr>
          <w:rFonts w:ascii="Times New Roman" w:hAnsi="Times New Roman"/>
        </w:rPr>
        <w:t xml:space="preserve"> </w:t>
      </w:r>
      <w:r w:rsidRPr="00336B63">
        <w:rPr>
          <w:rFonts w:ascii="Times New Roman" w:hAnsi="Times New Roman"/>
        </w:rPr>
        <w:t xml:space="preserve">Codice della Strada, </w:t>
      </w:r>
      <w:r>
        <w:rPr>
          <w:rFonts w:ascii="Times New Roman" w:hAnsi="Times New Roman"/>
        </w:rPr>
        <w:t>deve rispettare</w:t>
      </w:r>
      <w:r w:rsidRPr="00336B63">
        <w:rPr>
          <w:rFonts w:ascii="Times New Roman" w:hAnsi="Times New Roman"/>
        </w:rPr>
        <w:t xml:space="preserve"> le pertinenti</w:t>
      </w:r>
      <w:r>
        <w:rPr>
          <w:rFonts w:ascii="Times New Roman" w:hAnsi="Times New Roman"/>
        </w:rPr>
        <w:t xml:space="preserve"> </w:t>
      </w:r>
      <w:r w:rsidRPr="00336B63">
        <w:rPr>
          <w:rFonts w:ascii="Times New Roman" w:hAnsi="Times New Roman"/>
        </w:rPr>
        <w:t>disposizioni comunali in materia.</w:t>
      </w:r>
    </w:p>
    <w:p w:rsidR="00364D17" w:rsidRPr="009D2098" w:rsidRDefault="00364D17" w:rsidP="00E250A8">
      <w:pPr>
        <w:shd w:val="clear" w:color="auto" w:fill="FFFFFF"/>
        <w:tabs>
          <w:tab w:val="left" w:pos="0"/>
        </w:tabs>
        <w:spacing w:after="0" w:line="240" w:lineRule="auto"/>
        <w:ind w:right="34"/>
        <w:jc w:val="both"/>
        <w:rPr>
          <w:rFonts w:ascii="Times New Roman" w:hAnsi="Times New Roman"/>
        </w:rPr>
      </w:pPr>
    </w:p>
    <w:p w:rsidR="00364D17" w:rsidRDefault="00364D17" w:rsidP="000F683E">
      <w:pPr>
        <w:shd w:val="clear" w:color="auto" w:fill="FFFFFF"/>
        <w:spacing w:after="0" w:line="240" w:lineRule="auto"/>
        <w:ind w:left="993" w:right="849"/>
        <w:jc w:val="center"/>
        <w:rPr>
          <w:rFonts w:ascii="Times New Roman" w:hAnsi="Times New Roman"/>
          <w:b/>
          <w:bCs/>
          <w:i/>
          <w:u w:val="single"/>
        </w:rPr>
      </w:pPr>
    </w:p>
    <w:p w:rsidR="00723FB3" w:rsidRDefault="00723FB3" w:rsidP="000F683E">
      <w:pPr>
        <w:shd w:val="clear" w:color="auto" w:fill="FFFFFF"/>
        <w:spacing w:after="0" w:line="240" w:lineRule="auto"/>
        <w:ind w:left="993" w:right="849"/>
        <w:jc w:val="center"/>
        <w:rPr>
          <w:rFonts w:ascii="Times New Roman" w:hAnsi="Times New Roman"/>
          <w:b/>
          <w:bCs/>
          <w:i/>
          <w:u w:val="single"/>
        </w:rPr>
      </w:pPr>
    </w:p>
    <w:p w:rsidR="00723FB3" w:rsidRDefault="00723FB3" w:rsidP="000F683E">
      <w:pPr>
        <w:shd w:val="clear" w:color="auto" w:fill="FFFFFF"/>
        <w:spacing w:after="0" w:line="240" w:lineRule="auto"/>
        <w:ind w:left="993" w:right="849"/>
        <w:jc w:val="center"/>
        <w:rPr>
          <w:rFonts w:ascii="Times New Roman" w:hAnsi="Times New Roman"/>
          <w:b/>
          <w:bCs/>
          <w:i/>
          <w:u w:val="single"/>
        </w:rPr>
      </w:pPr>
    </w:p>
    <w:p w:rsidR="00723FB3" w:rsidRDefault="00723FB3" w:rsidP="000F683E">
      <w:pPr>
        <w:shd w:val="clear" w:color="auto" w:fill="FFFFFF"/>
        <w:spacing w:after="0" w:line="240" w:lineRule="auto"/>
        <w:ind w:left="993" w:right="849"/>
        <w:jc w:val="center"/>
        <w:rPr>
          <w:rFonts w:ascii="Times New Roman" w:hAnsi="Times New Roman"/>
          <w:b/>
          <w:bCs/>
          <w:i/>
          <w:u w:val="single"/>
        </w:rPr>
      </w:pPr>
    </w:p>
    <w:p w:rsidR="00723FB3" w:rsidRDefault="00723FB3" w:rsidP="000F683E">
      <w:pPr>
        <w:shd w:val="clear" w:color="auto" w:fill="FFFFFF"/>
        <w:spacing w:after="0" w:line="240" w:lineRule="auto"/>
        <w:ind w:left="993" w:right="849"/>
        <w:jc w:val="center"/>
        <w:rPr>
          <w:rFonts w:ascii="Times New Roman" w:hAnsi="Times New Roman"/>
          <w:b/>
          <w:bCs/>
          <w:i/>
          <w:u w:val="single"/>
        </w:rPr>
      </w:pPr>
    </w:p>
    <w:p w:rsidR="00723FB3" w:rsidRDefault="00723FB3" w:rsidP="000F683E">
      <w:pPr>
        <w:shd w:val="clear" w:color="auto" w:fill="FFFFFF"/>
        <w:spacing w:after="0" w:line="240" w:lineRule="auto"/>
        <w:ind w:left="993" w:right="849"/>
        <w:jc w:val="center"/>
        <w:rPr>
          <w:rFonts w:ascii="Times New Roman" w:hAnsi="Times New Roman"/>
          <w:b/>
          <w:bCs/>
          <w:i/>
          <w:u w:val="single"/>
        </w:rPr>
      </w:pPr>
    </w:p>
    <w:p w:rsidR="00364D17" w:rsidRPr="00EA502A" w:rsidRDefault="00364D17" w:rsidP="000F683E">
      <w:pPr>
        <w:shd w:val="clear" w:color="auto" w:fill="FFFFFF"/>
        <w:spacing w:after="0" w:line="240" w:lineRule="auto"/>
        <w:ind w:left="993" w:right="849"/>
        <w:jc w:val="center"/>
        <w:rPr>
          <w:rFonts w:ascii="Times New Roman" w:hAnsi="Times New Roman"/>
          <w:b/>
          <w:bCs/>
          <w:i/>
          <w:u w:val="single"/>
        </w:rPr>
      </w:pPr>
      <w:r>
        <w:rPr>
          <w:rFonts w:ascii="Times New Roman" w:hAnsi="Times New Roman"/>
          <w:b/>
          <w:bCs/>
          <w:i/>
          <w:u w:val="single"/>
        </w:rPr>
        <w:lastRenderedPageBreak/>
        <w:t>TITOLO</w:t>
      </w:r>
      <w:r w:rsidRPr="00EA502A">
        <w:rPr>
          <w:rFonts w:ascii="Times New Roman" w:hAnsi="Times New Roman"/>
          <w:b/>
          <w:bCs/>
          <w:i/>
          <w:u w:val="single"/>
        </w:rPr>
        <w:t xml:space="preserve"> II </w:t>
      </w:r>
    </w:p>
    <w:p w:rsidR="00364D17" w:rsidRPr="00EA502A" w:rsidRDefault="00364D17" w:rsidP="000F683E">
      <w:pPr>
        <w:shd w:val="clear" w:color="auto" w:fill="FFFFFF"/>
        <w:spacing w:after="0" w:line="240" w:lineRule="auto"/>
        <w:ind w:left="993" w:right="849"/>
        <w:jc w:val="center"/>
        <w:rPr>
          <w:rFonts w:ascii="Times New Roman" w:hAnsi="Times New Roman"/>
          <w:i/>
          <w:u w:val="single"/>
        </w:rPr>
      </w:pPr>
      <w:r w:rsidRPr="00EA502A">
        <w:rPr>
          <w:rFonts w:ascii="Times New Roman" w:hAnsi="Times New Roman"/>
          <w:b/>
          <w:bCs/>
          <w:i/>
          <w:spacing w:val="-1"/>
          <w:u w:val="single"/>
        </w:rPr>
        <w:t>AUTORIZZAZIONE PER L’ESERCIZIO DEL SERVIZIO</w:t>
      </w:r>
    </w:p>
    <w:p w:rsidR="00364D17" w:rsidRDefault="00364D17" w:rsidP="00B76B1B">
      <w:pPr>
        <w:shd w:val="clear" w:color="auto" w:fill="FFFFFF"/>
        <w:spacing w:after="0" w:line="240" w:lineRule="auto"/>
        <w:ind w:left="2835" w:right="2694"/>
        <w:jc w:val="center"/>
        <w:rPr>
          <w:rFonts w:ascii="Times New Roman" w:hAnsi="Times New Roman"/>
          <w:b/>
          <w:bCs/>
        </w:rPr>
      </w:pPr>
    </w:p>
    <w:p w:rsidR="00364D17" w:rsidRPr="009F314C" w:rsidRDefault="00364D17" w:rsidP="000F683E">
      <w:pPr>
        <w:shd w:val="clear" w:color="auto" w:fill="FFFFFF"/>
        <w:tabs>
          <w:tab w:val="left" w:pos="7655"/>
          <w:tab w:val="left" w:pos="7797"/>
        </w:tabs>
        <w:spacing w:after="0" w:line="240" w:lineRule="auto"/>
        <w:ind w:left="2124" w:right="2125"/>
        <w:jc w:val="center"/>
        <w:rPr>
          <w:rFonts w:ascii="Times New Roman" w:hAnsi="Times New Roman"/>
        </w:rPr>
      </w:pPr>
      <w:r>
        <w:rPr>
          <w:rFonts w:ascii="Times New Roman" w:hAnsi="Times New Roman"/>
          <w:b/>
          <w:bCs/>
        </w:rPr>
        <w:t xml:space="preserve">Art. 2 - </w:t>
      </w:r>
      <w:r w:rsidRPr="009D2098">
        <w:rPr>
          <w:rFonts w:ascii="Times New Roman" w:hAnsi="Times New Roman"/>
          <w:b/>
          <w:bCs/>
        </w:rPr>
        <w:t>Requisiti per il rilascio dell</w:t>
      </w:r>
      <w:r>
        <w:rPr>
          <w:rFonts w:ascii="Times New Roman" w:hAnsi="Times New Roman"/>
          <w:b/>
          <w:bCs/>
        </w:rPr>
        <w:t>’</w:t>
      </w:r>
      <w:r w:rsidRPr="009D2098">
        <w:rPr>
          <w:rFonts w:ascii="Times New Roman" w:hAnsi="Times New Roman"/>
          <w:b/>
          <w:bCs/>
        </w:rPr>
        <w:t>autorizzazione</w:t>
      </w:r>
    </w:p>
    <w:p w:rsidR="00364D17" w:rsidRPr="00FF68F5" w:rsidRDefault="00364D17" w:rsidP="009F314C">
      <w:pPr>
        <w:pStyle w:val="Paragrafoelenco"/>
        <w:widowControl w:val="0"/>
        <w:numPr>
          <w:ilvl w:val="0"/>
          <w:numId w:val="14"/>
        </w:numPr>
        <w:shd w:val="clear" w:color="auto" w:fill="FFFFFF"/>
        <w:tabs>
          <w:tab w:val="left" w:pos="710"/>
        </w:tabs>
        <w:autoSpaceDE w:val="0"/>
        <w:autoSpaceDN w:val="0"/>
        <w:adjustRightInd w:val="0"/>
        <w:spacing w:after="0" w:line="240" w:lineRule="auto"/>
        <w:ind w:right="53"/>
        <w:jc w:val="both"/>
        <w:rPr>
          <w:rFonts w:ascii="Times New Roman" w:hAnsi="Times New Roman"/>
          <w:iCs/>
          <w:strike/>
        </w:rPr>
      </w:pPr>
      <w:r w:rsidRPr="009F314C">
        <w:rPr>
          <w:rFonts w:ascii="Times New Roman" w:hAnsi="Times New Roman"/>
        </w:rPr>
        <w:t>L’autorizzazione per l’esercizio del servizio può essere rilasciata a persone fisiche appartenenti a paesi dell’Unione europea,</w:t>
      </w:r>
      <w:r>
        <w:rPr>
          <w:rFonts w:ascii="Times New Roman" w:hAnsi="Times New Roman"/>
        </w:rPr>
        <w:t xml:space="preserve"> quali</w:t>
      </w:r>
      <w:r w:rsidRPr="009F314C">
        <w:rPr>
          <w:rFonts w:ascii="Times New Roman" w:hAnsi="Times New Roman"/>
          <w:iCs/>
        </w:rPr>
        <w:t xml:space="preserve"> titolari di impresa artigiana</w:t>
      </w:r>
      <w:r>
        <w:rPr>
          <w:rFonts w:ascii="Times New Roman" w:hAnsi="Times New Roman"/>
          <w:iCs/>
        </w:rPr>
        <w:t>.</w:t>
      </w:r>
    </w:p>
    <w:p w:rsidR="00364D17" w:rsidRPr="009F314C" w:rsidRDefault="00364D17" w:rsidP="009F314C">
      <w:pPr>
        <w:pStyle w:val="Paragrafoelenco"/>
        <w:widowControl w:val="0"/>
        <w:numPr>
          <w:ilvl w:val="0"/>
          <w:numId w:val="14"/>
        </w:numPr>
        <w:shd w:val="clear" w:color="auto" w:fill="FFFFFF"/>
        <w:tabs>
          <w:tab w:val="left" w:pos="778"/>
        </w:tabs>
        <w:autoSpaceDE w:val="0"/>
        <w:autoSpaceDN w:val="0"/>
        <w:adjustRightInd w:val="0"/>
        <w:spacing w:after="0" w:line="240" w:lineRule="auto"/>
        <w:ind w:right="24"/>
        <w:jc w:val="both"/>
        <w:rPr>
          <w:rFonts w:ascii="Times New Roman" w:hAnsi="Times New Roman"/>
          <w:iCs/>
        </w:rPr>
      </w:pPr>
      <w:r w:rsidRPr="009F314C">
        <w:rPr>
          <w:rFonts w:ascii="Times New Roman" w:hAnsi="Times New Roman"/>
        </w:rPr>
        <w:t xml:space="preserve">In capo ad uno stesso soggetto è vietato il cumulo della licenza per l’esercizio del servizio taxi e dell’autorizzazione per il servizio di noleggio con motocarrozzette, rimanendo </w:t>
      </w:r>
      <w:r w:rsidRPr="009F314C">
        <w:rPr>
          <w:rFonts w:ascii="Times New Roman" w:hAnsi="Times New Roman"/>
          <w:iCs/>
        </w:rPr>
        <w:t xml:space="preserve">consentito, solamente, </w:t>
      </w:r>
      <w:r w:rsidRPr="009F314C">
        <w:rPr>
          <w:rFonts w:ascii="Times New Roman" w:hAnsi="Times New Roman"/>
          <w:bCs/>
          <w:iCs/>
        </w:rPr>
        <w:t>il</w:t>
      </w:r>
      <w:r>
        <w:rPr>
          <w:rFonts w:ascii="Times New Roman" w:hAnsi="Times New Roman"/>
          <w:bCs/>
          <w:iCs/>
        </w:rPr>
        <w:t xml:space="preserve"> </w:t>
      </w:r>
      <w:r w:rsidRPr="009F314C">
        <w:rPr>
          <w:rFonts w:ascii="Times New Roman" w:hAnsi="Times New Roman"/>
          <w:iCs/>
        </w:rPr>
        <w:t xml:space="preserve">cumulo di autorizzazioni </w:t>
      </w:r>
      <w:r>
        <w:rPr>
          <w:rFonts w:ascii="Times New Roman" w:hAnsi="Times New Roman"/>
          <w:iCs/>
        </w:rPr>
        <w:t>al</w:t>
      </w:r>
      <w:r w:rsidRPr="009F314C">
        <w:rPr>
          <w:rFonts w:ascii="Times New Roman" w:hAnsi="Times New Roman"/>
          <w:iCs/>
        </w:rPr>
        <w:t xml:space="preserve"> noleggio con conducente di autovetture e di </w:t>
      </w:r>
      <w:r w:rsidRPr="009F314C">
        <w:rPr>
          <w:rFonts w:ascii="Times New Roman" w:hAnsi="Times New Roman"/>
        </w:rPr>
        <w:t>conducente di motocarrozzette.</w:t>
      </w:r>
    </w:p>
    <w:p w:rsidR="00364D17" w:rsidRPr="009F314C" w:rsidRDefault="00364D17" w:rsidP="009F314C">
      <w:pPr>
        <w:pStyle w:val="Paragrafoelenco"/>
        <w:widowControl w:val="0"/>
        <w:numPr>
          <w:ilvl w:val="0"/>
          <w:numId w:val="14"/>
        </w:numPr>
        <w:shd w:val="clear" w:color="auto" w:fill="FFFFFF"/>
        <w:tabs>
          <w:tab w:val="left" w:pos="778"/>
        </w:tabs>
        <w:autoSpaceDE w:val="0"/>
        <w:autoSpaceDN w:val="0"/>
        <w:adjustRightInd w:val="0"/>
        <w:spacing w:after="0" w:line="240" w:lineRule="auto"/>
        <w:ind w:right="24"/>
        <w:jc w:val="both"/>
        <w:rPr>
          <w:rFonts w:ascii="Times New Roman" w:hAnsi="Times New Roman"/>
          <w:spacing w:val="-25"/>
        </w:rPr>
      </w:pPr>
      <w:r w:rsidRPr="009F314C">
        <w:rPr>
          <w:rFonts w:ascii="Times New Roman" w:hAnsi="Times New Roman"/>
        </w:rPr>
        <w:t>Il rilascio dell’autorizzazione comunale per l</w:t>
      </w:r>
      <w:r>
        <w:rPr>
          <w:rFonts w:ascii="Times New Roman" w:hAnsi="Times New Roman"/>
        </w:rPr>
        <w:t>’</w:t>
      </w:r>
      <w:r w:rsidRPr="009F314C">
        <w:rPr>
          <w:rFonts w:ascii="Times New Roman" w:hAnsi="Times New Roman"/>
        </w:rPr>
        <w:t>esercizio del servizio è subordinato al possesso dei seguenti requisiti</w:t>
      </w:r>
      <w:r>
        <w:rPr>
          <w:rFonts w:ascii="Times New Roman" w:hAnsi="Times New Roman"/>
        </w:rPr>
        <w:t xml:space="preserve"> </w:t>
      </w:r>
      <w:r w:rsidRPr="009F314C">
        <w:rPr>
          <w:rFonts w:ascii="Times New Roman" w:hAnsi="Times New Roman"/>
        </w:rPr>
        <w:t>:</w:t>
      </w:r>
    </w:p>
    <w:p w:rsidR="00364D17" w:rsidRPr="00B76B1B" w:rsidRDefault="00364D17" w:rsidP="00AC0393">
      <w:pPr>
        <w:pStyle w:val="Paragrafoelenco"/>
        <w:widowControl w:val="0"/>
        <w:numPr>
          <w:ilvl w:val="0"/>
          <w:numId w:val="1"/>
        </w:numPr>
        <w:shd w:val="clear" w:color="auto" w:fill="FFFFFF"/>
        <w:tabs>
          <w:tab w:val="left" w:pos="734"/>
        </w:tabs>
        <w:autoSpaceDE w:val="0"/>
        <w:autoSpaceDN w:val="0"/>
        <w:adjustRightInd w:val="0"/>
        <w:spacing w:after="0" w:line="240" w:lineRule="auto"/>
        <w:ind w:right="72"/>
        <w:jc w:val="both"/>
        <w:rPr>
          <w:rFonts w:ascii="Times New Roman" w:hAnsi="Times New Roman"/>
          <w:spacing w:val="-7"/>
        </w:rPr>
      </w:pPr>
      <w:r w:rsidRPr="00B76B1B">
        <w:rPr>
          <w:rFonts w:ascii="Times New Roman" w:hAnsi="Times New Roman"/>
        </w:rPr>
        <w:t xml:space="preserve">iscrizione nel ruolo dei conducenti, per la categoria di appartenenza, presso </w:t>
      </w:r>
      <w:smartTag w:uri="urn:schemas-microsoft-com:office:smarttags" w:element="PersonName">
        <w:smartTagPr>
          <w:attr w:name="ProductID" w:val="la CCCIA"/>
        </w:smartTagPr>
        <w:r w:rsidRPr="00B76B1B">
          <w:rPr>
            <w:rFonts w:ascii="Times New Roman" w:hAnsi="Times New Roman"/>
          </w:rPr>
          <w:t>la Camera</w:t>
        </w:r>
      </w:smartTag>
      <w:r w:rsidRPr="00B76B1B">
        <w:rPr>
          <w:rFonts w:ascii="Times New Roman" w:hAnsi="Times New Roman"/>
        </w:rPr>
        <w:t xml:space="preserve"> di Commercio Industria ed Artigianato di Agrigento, di cui all</w:t>
      </w:r>
      <w:r>
        <w:rPr>
          <w:rFonts w:ascii="Times New Roman" w:hAnsi="Times New Roman"/>
        </w:rPr>
        <w:t>’</w:t>
      </w:r>
      <w:r w:rsidRPr="00B76B1B">
        <w:rPr>
          <w:rFonts w:ascii="Times New Roman" w:hAnsi="Times New Roman"/>
        </w:rPr>
        <w:t>art.</w:t>
      </w:r>
      <w:r>
        <w:rPr>
          <w:rFonts w:ascii="Times New Roman" w:hAnsi="Times New Roman"/>
        </w:rPr>
        <w:t xml:space="preserve"> </w:t>
      </w:r>
      <w:r w:rsidRPr="00B76B1B">
        <w:rPr>
          <w:rFonts w:ascii="Times New Roman" w:hAnsi="Times New Roman"/>
        </w:rPr>
        <w:t>3/bis della Legge Regionale 6 aprile 1996, n.</w:t>
      </w:r>
      <w:r>
        <w:rPr>
          <w:rFonts w:ascii="Times New Roman" w:hAnsi="Times New Roman"/>
        </w:rPr>
        <w:t xml:space="preserve"> </w:t>
      </w:r>
      <w:r w:rsidRPr="00B76B1B">
        <w:rPr>
          <w:rFonts w:ascii="Times New Roman" w:hAnsi="Times New Roman"/>
        </w:rPr>
        <w:t>29</w:t>
      </w:r>
      <w:r>
        <w:rPr>
          <w:rFonts w:ascii="Times New Roman" w:hAnsi="Times New Roman"/>
        </w:rPr>
        <w:t xml:space="preserve"> </w:t>
      </w:r>
      <w:r w:rsidRPr="00B76B1B">
        <w:rPr>
          <w:rFonts w:ascii="Times New Roman" w:hAnsi="Times New Roman"/>
        </w:rPr>
        <w:t>;</w:t>
      </w:r>
    </w:p>
    <w:p w:rsidR="00364D17" w:rsidRPr="00B76B1B" w:rsidRDefault="00364D17" w:rsidP="00AC0393">
      <w:pPr>
        <w:pStyle w:val="Paragrafoelenco"/>
        <w:widowControl w:val="0"/>
        <w:numPr>
          <w:ilvl w:val="0"/>
          <w:numId w:val="1"/>
        </w:numPr>
        <w:shd w:val="clear" w:color="auto" w:fill="FFFFFF"/>
        <w:tabs>
          <w:tab w:val="left" w:pos="734"/>
        </w:tabs>
        <w:autoSpaceDE w:val="0"/>
        <w:autoSpaceDN w:val="0"/>
        <w:adjustRightInd w:val="0"/>
        <w:spacing w:after="0" w:line="240" w:lineRule="auto"/>
        <w:ind w:right="77"/>
        <w:jc w:val="both"/>
        <w:rPr>
          <w:rFonts w:ascii="Times New Roman" w:hAnsi="Times New Roman"/>
          <w:spacing w:val="-7"/>
        </w:rPr>
      </w:pPr>
      <w:r w:rsidRPr="00B76B1B">
        <w:rPr>
          <w:rFonts w:ascii="Times New Roman" w:hAnsi="Times New Roman"/>
        </w:rPr>
        <w:t xml:space="preserve">proprietà o disponibilità in leasing </w:t>
      </w:r>
      <w:r>
        <w:rPr>
          <w:rFonts w:ascii="Times New Roman" w:hAnsi="Times New Roman"/>
        </w:rPr>
        <w:t xml:space="preserve">(o altra forma equivalente) </w:t>
      </w:r>
      <w:r w:rsidRPr="00B76B1B">
        <w:rPr>
          <w:rFonts w:ascii="Times New Roman" w:hAnsi="Times New Roman"/>
        </w:rPr>
        <w:t xml:space="preserve">di veicolo idoneo al servizio, così come previsto dal </w:t>
      </w:r>
      <w:r>
        <w:rPr>
          <w:rFonts w:ascii="Times New Roman" w:hAnsi="Times New Roman"/>
        </w:rPr>
        <w:t>C</w:t>
      </w:r>
      <w:r w:rsidRPr="00B76B1B">
        <w:rPr>
          <w:rFonts w:ascii="Times New Roman" w:hAnsi="Times New Roman"/>
        </w:rPr>
        <w:t xml:space="preserve">odice della </w:t>
      </w:r>
      <w:r>
        <w:rPr>
          <w:rFonts w:ascii="Times New Roman" w:hAnsi="Times New Roman"/>
        </w:rPr>
        <w:t>S</w:t>
      </w:r>
      <w:r w:rsidRPr="00B76B1B">
        <w:rPr>
          <w:rFonts w:ascii="Times New Roman" w:hAnsi="Times New Roman"/>
        </w:rPr>
        <w:t>trada</w:t>
      </w:r>
      <w:r>
        <w:rPr>
          <w:rFonts w:ascii="Times New Roman" w:hAnsi="Times New Roman"/>
        </w:rPr>
        <w:t xml:space="preserve"> </w:t>
      </w:r>
      <w:r w:rsidRPr="00B76B1B">
        <w:rPr>
          <w:rFonts w:ascii="Times New Roman" w:hAnsi="Times New Roman"/>
        </w:rPr>
        <w:t>;</w:t>
      </w:r>
    </w:p>
    <w:p w:rsidR="00364D17" w:rsidRPr="00B76B1B" w:rsidRDefault="00364D17" w:rsidP="00AC0393">
      <w:pPr>
        <w:pStyle w:val="Paragrafoelenco"/>
        <w:widowControl w:val="0"/>
        <w:numPr>
          <w:ilvl w:val="0"/>
          <w:numId w:val="1"/>
        </w:numPr>
        <w:shd w:val="clear" w:color="auto" w:fill="FFFFFF"/>
        <w:tabs>
          <w:tab w:val="left" w:pos="744"/>
        </w:tabs>
        <w:autoSpaceDE w:val="0"/>
        <w:autoSpaceDN w:val="0"/>
        <w:adjustRightInd w:val="0"/>
        <w:spacing w:after="0" w:line="240" w:lineRule="auto"/>
        <w:ind w:right="53"/>
        <w:jc w:val="both"/>
        <w:rPr>
          <w:rFonts w:ascii="Times New Roman" w:hAnsi="Times New Roman"/>
          <w:spacing w:val="-6"/>
        </w:rPr>
      </w:pPr>
      <w:r w:rsidRPr="00B76B1B">
        <w:rPr>
          <w:rFonts w:ascii="Times New Roman" w:hAnsi="Times New Roman"/>
        </w:rPr>
        <w:t xml:space="preserve">non avere trasferito alcuna autorizzazione </w:t>
      </w:r>
      <w:r>
        <w:rPr>
          <w:rFonts w:ascii="Times New Roman" w:hAnsi="Times New Roman"/>
        </w:rPr>
        <w:t>al</w:t>
      </w:r>
      <w:r w:rsidRPr="00B76B1B">
        <w:rPr>
          <w:rFonts w:ascii="Times New Roman" w:hAnsi="Times New Roman"/>
        </w:rPr>
        <w:t xml:space="preserve"> noleggio con conducente nei </w:t>
      </w:r>
      <w:r>
        <w:rPr>
          <w:rFonts w:ascii="Times New Roman" w:hAnsi="Times New Roman"/>
        </w:rPr>
        <w:t>5 (</w:t>
      </w:r>
      <w:r w:rsidRPr="00B76B1B">
        <w:rPr>
          <w:rFonts w:ascii="Times New Roman" w:hAnsi="Times New Roman"/>
        </w:rPr>
        <w:t>cinque</w:t>
      </w:r>
      <w:r>
        <w:rPr>
          <w:rFonts w:ascii="Times New Roman" w:hAnsi="Times New Roman"/>
        </w:rPr>
        <w:t>)</w:t>
      </w:r>
      <w:r w:rsidRPr="00B76B1B">
        <w:rPr>
          <w:rFonts w:ascii="Times New Roman" w:hAnsi="Times New Roman"/>
        </w:rPr>
        <w:t xml:space="preserve"> anni precedenti</w:t>
      </w:r>
      <w:r>
        <w:rPr>
          <w:rFonts w:ascii="Times New Roman" w:hAnsi="Times New Roman"/>
        </w:rPr>
        <w:t xml:space="preserve"> alla richiesta di nuova autorizzazione </w:t>
      </w:r>
      <w:r w:rsidRPr="00B76B1B">
        <w:rPr>
          <w:rFonts w:ascii="Times New Roman" w:hAnsi="Times New Roman"/>
        </w:rPr>
        <w:t>;</w:t>
      </w:r>
    </w:p>
    <w:p w:rsidR="00364D17" w:rsidRPr="00B76B1B" w:rsidRDefault="00364D17" w:rsidP="00AC0393">
      <w:pPr>
        <w:pStyle w:val="Paragrafoelenco"/>
        <w:widowControl w:val="0"/>
        <w:numPr>
          <w:ilvl w:val="0"/>
          <w:numId w:val="1"/>
        </w:numPr>
        <w:shd w:val="clear" w:color="auto" w:fill="FFFFFF"/>
        <w:tabs>
          <w:tab w:val="left" w:pos="744"/>
        </w:tabs>
        <w:autoSpaceDE w:val="0"/>
        <w:autoSpaceDN w:val="0"/>
        <w:adjustRightInd w:val="0"/>
        <w:spacing w:after="0" w:line="240" w:lineRule="auto"/>
        <w:ind w:right="53"/>
        <w:jc w:val="both"/>
        <w:rPr>
          <w:rFonts w:ascii="Times New Roman" w:hAnsi="Times New Roman"/>
          <w:spacing w:val="-6"/>
        </w:rPr>
      </w:pPr>
      <w:r w:rsidRPr="00B76B1B">
        <w:rPr>
          <w:rFonts w:ascii="Times New Roman" w:hAnsi="Times New Roman"/>
        </w:rPr>
        <w:t>non essere titolari di licenza taxi</w:t>
      </w:r>
      <w:r>
        <w:rPr>
          <w:rFonts w:ascii="Times New Roman" w:hAnsi="Times New Roman"/>
        </w:rPr>
        <w:t xml:space="preserve"> </w:t>
      </w:r>
      <w:r w:rsidRPr="00B76B1B">
        <w:rPr>
          <w:rFonts w:ascii="Times New Roman" w:hAnsi="Times New Roman"/>
        </w:rPr>
        <w:t>;</w:t>
      </w:r>
    </w:p>
    <w:p w:rsidR="00364D17" w:rsidRPr="00B76B1B" w:rsidRDefault="00364D17" w:rsidP="00AC0393">
      <w:pPr>
        <w:pStyle w:val="Paragrafoelenco"/>
        <w:widowControl w:val="0"/>
        <w:numPr>
          <w:ilvl w:val="0"/>
          <w:numId w:val="1"/>
        </w:numPr>
        <w:shd w:val="clear" w:color="auto" w:fill="FFFFFF"/>
        <w:tabs>
          <w:tab w:val="left" w:pos="744"/>
        </w:tabs>
        <w:autoSpaceDE w:val="0"/>
        <w:autoSpaceDN w:val="0"/>
        <w:adjustRightInd w:val="0"/>
        <w:spacing w:after="0" w:line="240" w:lineRule="auto"/>
        <w:ind w:right="10"/>
        <w:jc w:val="both"/>
        <w:rPr>
          <w:rFonts w:ascii="Times New Roman" w:hAnsi="Times New Roman"/>
          <w:spacing w:val="-4"/>
        </w:rPr>
      </w:pPr>
      <w:r w:rsidRPr="00B76B1B">
        <w:rPr>
          <w:rFonts w:ascii="Times New Roman" w:hAnsi="Times New Roman"/>
          <w:spacing w:val="-1"/>
        </w:rPr>
        <w:t xml:space="preserve">non essere incorsi, nel quinquennio precedente, in provvedimenti di revoca </w:t>
      </w:r>
      <w:r>
        <w:rPr>
          <w:rFonts w:ascii="Times New Roman" w:hAnsi="Times New Roman"/>
          <w:spacing w:val="-1"/>
        </w:rPr>
        <w:t>e/</w:t>
      </w:r>
      <w:r w:rsidRPr="00B76B1B">
        <w:rPr>
          <w:rFonts w:ascii="Times New Roman" w:hAnsi="Times New Roman"/>
          <w:spacing w:val="-1"/>
        </w:rPr>
        <w:t xml:space="preserve">o decadenza di precedente licenza per il servizio taxi o autorizzazione di esercizio noleggio con conducente, </w:t>
      </w:r>
      <w:r w:rsidRPr="00B76B1B">
        <w:rPr>
          <w:rFonts w:ascii="Times New Roman" w:hAnsi="Times New Roman"/>
        </w:rPr>
        <w:t>anche da parte di altri Comuni</w:t>
      </w:r>
      <w:r>
        <w:rPr>
          <w:rFonts w:ascii="Times New Roman" w:hAnsi="Times New Roman"/>
        </w:rPr>
        <w:t xml:space="preserve"> </w:t>
      </w:r>
      <w:r w:rsidRPr="00B76B1B">
        <w:rPr>
          <w:rFonts w:ascii="Times New Roman" w:hAnsi="Times New Roman"/>
        </w:rPr>
        <w:t>;</w:t>
      </w:r>
    </w:p>
    <w:p w:rsidR="00364D17" w:rsidRPr="00B76B1B" w:rsidRDefault="00364D17" w:rsidP="00AC0393">
      <w:pPr>
        <w:pStyle w:val="Paragrafoelenco"/>
        <w:numPr>
          <w:ilvl w:val="0"/>
          <w:numId w:val="1"/>
        </w:numPr>
        <w:shd w:val="clear" w:color="auto" w:fill="FFFFFF"/>
        <w:tabs>
          <w:tab w:val="left" w:pos="763"/>
        </w:tabs>
        <w:spacing w:after="0" w:line="240" w:lineRule="auto"/>
        <w:jc w:val="both"/>
        <w:rPr>
          <w:rFonts w:ascii="Times New Roman" w:hAnsi="Times New Roman"/>
        </w:rPr>
      </w:pPr>
      <w:r w:rsidRPr="00B76B1B">
        <w:rPr>
          <w:rFonts w:ascii="Times New Roman" w:hAnsi="Times New Roman"/>
        </w:rPr>
        <w:t>avere la disponibilità di una idonea rimessa per la sosta dei mezzi utilizzati</w:t>
      </w:r>
      <w:r>
        <w:rPr>
          <w:rFonts w:ascii="Times New Roman" w:hAnsi="Times New Roman"/>
        </w:rPr>
        <w:t>;</w:t>
      </w:r>
    </w:p>
    <w:p w:rsidR="00364D17" w:rsidRPr="00A1205E" w:rsidRDefault="00364D17" w:rsidP="00AC0393">
      <w:pPr>
        <w:pStyle w:val="Paragrafoelenco"/>
        <w:numPr>
          <w:ilvl w:val="0"/>
          <w:numId w:val="1"/>
        </w:numPr>
        <w:shd w:val="clear" w:color="auto" w:fill="FFFFFF"/>
        <w:tabs>
          <w:tab w:val="left" w:pos="730"/>
          <w:tab w:val="left" w:pos="763"/>
        </w:tabs>
        <w:spacing w:after="0" w:line="240" w:lineRule="auto"/>
        <w:jc w:val="both"/>
        <w:rPr>
          <w:rFonts w:ascii="Times New Roman" w:hAnsi="Times New Roman"/>
        </w:rPr>
      </w:pPr>
      <w:r w:rsidRPr="00A1205E">
        <w:rPr>
          <w:rFonts w:ascii="Times New Roman" w:hAnsi="Times New Roman"/>
          <w:bCs/>
          <w:iCs/>
        </w:rPr>
        <w:t>essere in possesso del valido titolo abilitativo alla guida del mezzo rilasciato dalle competenti autorità ;</w:t>
      </w:r>
    </w:p>
    <w:p w:rsidR="00364D17" w:rsidRPr="00A1205E" w:rsidRDefault="00364D17" w:rsidP="00A1205E">
      <w:pPr>
        <w:pStyle w:val="Paragrafoelenco"/>
        <w:numPr>
          <w:ilvl w:val="0"/>
          <w:numId w:val="1"/>
        </w:numPr>
        <w:autoSpaceDE w:val="0"/>
        <w:autoSpaceDN w:val="0"/>
        <w:adjustRightInd w:val="0"/>
        <w:spacing w:after="0" w:line="240" w:lineRule="auto"/>
        <w:rPr>
          <w:rFonts w:ascii="Times New Roman" w:hAnsi="Times New Roman"/>
          <w:color w:val="000000"/>
        </w:rPr>
      </w:pPr>
      <w:r w:rsidRPr="00A1205E">
        <w:rPr>
          <w:rFonts w:ascii="Times New Roman" w:hAnsi="Times New Roman"/>
          <w:color w:val="000000"/>
        </w:rPr>
        <w:t>essere fisicamente idonei alle mansioni da ricoprire ;</w:t>
      </w:r>
    </w:p>
    <w:p w:rsidR="00364D17" w:rsidRPr="0045101B" w:rsidRDefault="00364D17" w:rsidP="00AC0393">
      <w:pPr>
        <w:pStyle w:val="Paragrafoelenco"/>
        <w:numPr>
          <w:ilvl w:val="0"/>
          <w:numId w:val="1"/>
        </w:numPr>
        <w:shd w:val="clear" w:color="auto" w:fill="FFFFFF"/>
        <w:tabs>
          <w:tab w:val="left" w:pos="730"/>
          <w:tab w:val="left" w:pos="763"/>
        </w:tabs>
        <w:spacing w:after="0" w:line="240" w:lineRule="auto"/>
        <w:jc w:val="both"/>
        <w:rPr>
          <w:rFonts w:ascii="Times New Roman" w:hAnsi="Times New Roman"/>
        </w:rPr>
      </w:pPr>
      <w:r w:rsidRPr="00A1205E">
        <w:rPr>
          <w:rFonts w:ascii="Times New Roman" w:hAnsi="Times New Roman"/>
          <w:bCs/>
          <w:iCs/>
        </w:rPr>
        <w:t>avere un’età</w:t>
      </w:r>
      <w:r w:rsidRPr="00B76B1B">
        <w:rPr>
          <w:rFonts w:ascii="Times New Roman" w:hAnsi="Times New Roman"/>
          <w:bCs/>
          <w:iCs/>
        </w:rPr>
        <w:t xml:space="preserve"> non superiore ai 6</w:t>
      </w:r>
      <w:r>
        <w:rPr>
          <w:rFonts w:ascii="Times New Roman" w:hAnsi="Times New Roman"/>
          <w:bCs/>
          <w:iCs/>
        </w:rPr>
        <w:t>5</w:t>
      </w:r>
      <w:r w:rsidRPr="00B76B1B">
        <w:rPr>
          <w:rFonts w:ascii="Times New Roman" w:hAnsi="Times New Roman"/>
          <w:bCs/>
          <w:iCs/>
        </w:rPr>
        <w:t xml:space="preserve"> </w:t>
      </w:r>
      <w:r>
        <w:rPr>
          <w:rFonts w:ascii="Times New Roman" w:hAnsi="Times New Roman"/>
          <w:bCs/>
          <w:iCs/>
        </w:rPr>
        <w:t xml:space="preserve">(sessantacinque) </w:t>
      </w:r>
      <w:r w:rsidRPr="00B76B1B">
        <w:rPr>
          <w:rFonts w:ascii="Times New Roman" w:hAnsi="Times New Roman"/>
          <w:bCs/>
          <w:iCs/>
        </w:rPr>
        <w:t>anni</w:t>
      </w:r>
      <w:r>
        <w:rPr>
          <w:rFonts w:ascii="Times New Roman" w:hAnsi="Times New Roman"/>
          <w:bCs/>
          <w:iCs/>
        </w:rPr>
        <w:t>.</w:t>
      </w:r>
    </w:p>
    <w:p w:rsidR="00364D17" w:rsidRPr="00A1205E" w:rsidRDefault="00364D17" w:rsidP="00A1205E">
      <w:pPr>
        <w:pStyle w:val="Paragrafoelenco"/>
        <w:numPr>
          <w:ilvl w:val="0"/>
          <w:numId w:val="14"/>
        </w:numPr>
        <w:autoSpaceDE w:val="0"/>
        <w:autoSpaceDN w:val="0"/>
        <w:adjustRightInd w:val="0"/>
        <w:spacing w:after="0" w:line="240" w:lineRule="auto"/>
        <w:jc w:val="both"/>
        <w:rPr>
          <w:rFonts w:ascii="Times New Roman" w:hAnsi="Times New Roman"/>
          <w:color w:val="000000"/>
        </w:rPr>
      </w:pPr>
      <w:r w:rsidRPr="00A1205E">
        <w:rPr>
          <w:rFonts w:ascii="Times New Roman" w:hAnsi="Times New Roman"/>
          <w:color w:val="000000"/>
        </w:rPr>
        <w:t>Per il rilascio dell’autorizzazione occorre, altresì, essere in possesso dei prescritti requisiti morali da attestarsi previa presentazione di autocertificazione, redatta ai sensi e secondo le modalità dell’art.</w:t>
      </w:r>
      <w:r>
        <w:rPr>
          <w:rFonts w:ascii="Times New Roman" w:hAnsi="Times New Roman"/>
          <w:color w:val="000000"/>
        </w:rPr>
        <w:t xml:space="preserve"> </w:t>
      </w:r>
      <w:r w:rsidRPr="00A1205E">
        <w:rPr>
          <w:rFonts w:ascii="Times New Roman" w:hAnsi="Times New Roman"/>
          <w:color w:val="000000"/>
        </w:rPr>
        <w:t>46 del D.P.R. n.</w:t>
      </w:r>
      <w:r>
        <w:rPr>
          <w:rFonts w:ascii="Times New Roman" w:hAnsi="Times New Roman"/>
          <w:color w:val="000000"/>
        </w:rPr>
        <w:t xml:space="preserve"> </w:t>
      </w:r>
      <w:r w:rsidRPr="00A1205E">
        <w:rPr>
          <w:rFonts w:ascii="Times New Roman" w:hAnsi="Times New Roman"/>
          <w:color w:val="000000"/>
        </w:rPr>
        <w:t>445/2000, nella quale si dichiari di :</w:t>
      </w:r>
    </w:p>
    <w:p w:rsidR="00364D17" w:rsidRPr="00A1205E" w:rsidRDefault="00364D17" w:rsidP="00A1205E">
      <w:pPr>
        <w:pStyle w:val="Paragrafoelenco"/>
        <w:numPr>
          <w:ilvl w:val="0"/>
          <w:numId w:val="43"/>
        </w:numPr>
        <w:autoSpaceDE w:val="0"/>
        <w:autoSpaceDN w:val="0"/>
        <w:adjustRightInd w:val="0"/>
        <w:spacing w:after="0" w:line="240" w:lineRule="auto"/>
        <w:ind w:left="993" w:hanging="284"/>
        <w:jc w:val="both"/>
        <w:rPr>
          <w:rFonts w:ascii="Times New Roman" w:hAnsi="Times New Roman"/>
          <w:color w:val="000000"/>
        </w:rPr>
      </w:pPr>
      <w:r w:rsidRPr="00A1205E">
        <w:rPr>
          <w:rFonts w:ascii="Times New Roman" w:hAnsi="Times New Roman"/>
          <w:color w:val="000000"/>
        </w:rPr>
        <w:t>non aver riportato, per uno o più reati, una o più condanne definitive ed irrevocabili alla reclusione in misura superiore, complessivamente, a due anni per delitti non colposi</w:t>
      </w:r>
      <w:r>
        <w:rPr>
          <w:rFonts w:ascii="Times New Roman" w:hAnsi="Times New Roman"/>
          <w:color w:val="000000"/>
        </w:rPr>
        <w:t xml:space="preserve"> o </w:t>
      </w:r>
      <w:r w:rsidRPr="00A1205E">
        <w:rPr>
          <w:rFonts w:ascii="Times New Roman" w:hAnsi="Times New Roman"/>
          <w:color w:val="000000"/>
        </w:rPr>
        <w:t>per delitti contro il patrimonio, la fede pubblica, l’ordine pubblico, l’industria ed il commercio, salvo che sia intervenuta riabilitazione ai sensi del vigente Cod.</w:t>
      </w:r>
      <w:r>
        <w:rPr>
          <w:rFonts w:ascii="Times New Roman" w:hAnsi="Times New Roman"/>
          <w:color w:val="000000"/>
        </w:rPr>
        <w:t xml:space="preserve"> </w:t>
      </w:r>
      <w:proofErr w:type="spellStart"/>
      <w:r w:rsidRPr="00A1205E">
        <w:rPr>
          <w:rFonts w:ascii="Times New Roman" w:hAnsi="Times New Roman"/>
          <w:color w:val="000000"/>
        </w:rPr>
        <w:t>Proc</w:t>
      </w:r>
      <w:proofErr w:type="spellEnd"/>
      <w:r w:rsidRPr="00A1205E">
        <w:rPr>
          <w:rFonts w:ascii="Times New Roman" w:hAnsi="Times New Roman"/>
          <w:color w:val="000000"/>
        </w:rPr>
        <w:t>.</w:t>
      </w:r>
      <w:r>
        <w:rPr>
          <w:rFonts w:ascii="Times New Roman" w:hAnsi="Times New Roman"/>
          <w:color w:val="000000"/>
        </w:rPr>
        <w:t xml:space="preserve"> </w:t>
      </w:r>
      <w:r w:rsidRPr="00A1205E">
        <w:rPr>
          <w:rFonts w:ascii="Times New Roman" w:hAnsi="Times New Roman"/>
          <w:color w:val="000000"/>
        </w:rPr>
        <w:t>Pen. ;</w:t>
      </w:r>
    </w:p>
    <w:p w:rsidR="00364D17" w:rsidRPr="00A1205E" w:rsidRDefault="00364D17" w:rsidP="00A1205E">
      <w:pPr>
        <w:pStyle w:val="Paragrafoelenco"/>
        <w:numPr>
          <w:ilvl w:val="0"/>
          <w:numId w:val="43"/>
        </w:numPr>
        <w:autoSpaceDE w:val="0"/>
        <w:autoSpaceDN w:val="0"/>
        <w:adjustRightInd w:val="0"/>
        <w:spacing w:after="0" w:line="240" w:lineRule="auto"/>
        <w:ind w:left="993" w:hanging="284"/>
        <w:jc w:val="both"/>
        <w:rPr>
          <w:rFonts w:ascii="Times New Roman" w:hAnsi="Times New Roman"/>
          <w:color w:val="000000"/>
        </w:rPr>
      </w:pPr>
      <w:r w:rsidRPr="00A1205E">
        <w:rPr>
          <w:rFonts w:ascii="Times New Roman" w:hAnsi="Times New Roman"/>
          <w:color w:val="000000"/>
        </w:rPr>
        <w:t>non risultare sottoposti, con provvedimento esecutivo, ad una delle misure di prevenzione previste dalla legge 27 dicembre 1956 n.</w:t>
      </w:r>
      <w:r>
        <w:rPr>
          <w:rFonts w:ascii="Times New Roman" w:hAnsi="Times New Roman"/>
          <w:color w:val="000000"/>
        </w:rPr>
        <w:t xml:space="preserve"> </w:t>
      </w:r>
      <w:r w:rsidRPr="00A1205E">
        <w:rPr>
          <w:rFonts w:ascii="Times New Roman" w:hAnsi="Times New Roman"/>
          <w:color w:val="000000"/>
        </w:rPr>
        <w:t xml:space="preserve">1423, e </w:t>
      </w:r>
      <w:proofErr w:type="spellStart"/>
      <w:r w:rsidRPr="00A1205E">
        <w:rPr>
          <w:rFonts w:ascii="Times New Roman" w:hAnsi="Times New Roman"/>
          <w:color w:val="000000"/>
        </w:rPr>
        <w:t>succ</w:t>
      </w:r>
      <w:proofErr w:type="spellEnd"/>
      <w:r w:rsidRPr="00A1205E">
        <w:rPr>
          <w:rFonts w:ascii="Times New Roman" w:hAnsi="Times New Roman"/>
          <w:color w:val="000000"/>
        </w:rPr>
        <w:t xml:space="preserve">. </w:t>
      </w:r>
      <w:proofErr w:type="spellStart"/>
      <w:r w:rsidRPr="00A1205E">
        <w:rPr>
          <w:rFonts w:ascii="Times New Roman" w:hAnsi="Times New Roman"/>
          <w:color w:val="000000"/>
        </w:rPr>
        <w:t>mod</w:t>
      </w:r>
      <w:proofErr w:type="spellEnd"/>
      <w:r w:rsidRPr="00A1205E">
        <w:rPr>
          <w:rFonts w:ascii="Times New Roman" w:hAnsi="Times New Roman"/>
          <w:color w:val="000000"/>
        </w:rPr>
        <w:t xml:space="preserve">. ed </w:t>
      </w:r>
      <w:proofErr w:type="spellStart"/>
      <w:r w:rsidRPr="00A1205E">
        <w:rPr>
          <w:rFonts w:ascii="Times New Roman" w:hAnsi="Times New Roman"/>
          <w:color w:val="000000"/>
        </w:rPr>
        <w:t>int</w:t>
      </w:r>
      <w:proofErr w:type="spellEnd"/>
      <w:r w:rsidRPr="00A1205E">
        <w:rPr>
          <w:rFonts w:ascii="Times New Roman" w:hAnsi="Times New Roman"/>
          <w:color w:val="000000"/>
        </w:rPr>
        <w:t>.;</w:t>
      </w:r>
    </w:p>
    <w:p w:rsidR="00364D17" w:rsidRPr="00A1205E" w:rsidRDefault="00364D17" w:rsidP="00A1205E">
      <w:pPr>
        <w:pStyle w:val="Paragrafoelenco"/>
        <w:numPr>
          <w:ilvl w:val="0"/>
          <w:numId w:val="43"/>
        </w:numPr>
        <w:autoSpaceDE w:val="0"/>
        <w:autoSpaceDN w:val="0"/>
        <w:adjustRightInd w:val="0"/>
        <w:spacing w:after="0" w:line="240" w:lineRule="auto"/>
        <w:ind w:left="993" w:hanging="284"/>
        <w:jc w:val="both"/>
        <w:rPr>
          <w:rFonts w:ascii="Times New Roman" w:hAnsi="Times New Roman"/>
          <w:color w:val="000000"/>
        </w:rPr>
      </w:pPr>
      <w:r w:rsidRPr="00A1205E">
        <w:rPr>
          <w:rFonts w:ascii="Times New Roman" w:hAnsi="Times New Roman"/>
          <w:color w:val="000000"/>
        </w:rPr>
        <w:t>non aver riportato una condanna per reati contro la moralità pubblica e il buon costume, per delitti commessi in stato di ubriachezza o in stato di intossicazione da stupefacenti, salvo che sia intervenuta riabilitazione ai sensi del vigente Cod.</w:t>
      </w:r>
      <w:r>
        <w:rPr>
          <w:rFonts w:ascii="Times New Roman" w:hAnsi="Times New Roman"/>
          <w:color w:val="000000"/>
        </w:rPr>
        <w:t xml:space="preserve"> </w:t>
      </w:r>
      <w:proofErr w:type="spellStart"/>
      <w:r w:rsidRPr="00A1205E">
        <w:rPr>
          <w:rFonts w:ascii="Times New Roman" w:hAnsi="Times New Roman"/>
          <w:color w:val="000000"/>
        </w:rPr>
        <w:t>Proc</w:t>
      </w:r>
      <w:proofErr w:type="spellEnd"/>
      <w:r w:rsidRPr="00A1205E">
        <w:rPr>
          <w:rFonts w:ascii="Times New Roman" w:hAnsi="Times New Roman"/>
          <w:color w:val="000000"/>
        </w:rPr>
        <w:t>.</w:t>
      </w:r>
      <w:r>
        <w:rPr>
          <w:rFonts w:ascii="Times New Roman" w:hAnsi="Times New Roman"/>
          <w:color w:val="000000"/>
        </w:rPr>
        <w:t xml:space="preserve"> </w:t>
      </w:r>
      <w:r w:rsidRPr="00A1205E">
        <w:rPr>
          <w:rFonts w:ascii="Times New Roman" w:hAnsi="Times New Roman"/>
          <w:color w:val="000000"/>
        </w:rPr>
        <w:t>Pen.</w:t>
      </w:r>
      <w:r>
        <w:rPr>
          <w:rFonts w:ascii="Times New Roman" w:hAnsi="Times New Roman"/>
          <w:color w:val="000000"/>
        </w:rPr>
        <w:t xml:space="preserve"> </w:t>
      </w:r>
      <w:r w:rsidRPr="00A1205E">
        <w:rPr>
          <w:rFonts w:ascii="Times New Roman" w:hAnsi="Times New Roman"/>
          <w:color w:val="000000"/>
        </w:rPr>
        <w:t>;</w:t>
      </w:r>
    </w:p>
    <w:p w:rsidR="00364D17" w:rsidRPr="00A1205E" w:rsidRDefault="00364D17" w:rsidP="00A1205E">
      <w:pPr>
        <w:pStyle w:val="Paragrafoelenco"/>
        <w:numPr>
          <w:ilvl w:val="0"/>
          <w:numId w:val="43"/>
        </w:numPr>
        <w:autoSpaceDE w:val="0"/>
        <w:autoSpaceDN w:val="0"/>
        <w:adjustRightInd w:val="0"/>
        <w:spacing w:after="0" w:line="240" w:lineRule="auto"/>
        <w:ind w:left="993" w:hanging="284"/>
        <w:jc w:val="both"/>
        <w:rPr>
          <w:rFonts w:ascii="Times New Roman" w:hAnsi="Times New Roman"/>
          <w:color w:val="000000"/>
        </w:rPr>
      </w:pPr>
      <w:r w:rsidRPr="00A1205E">
        <w:rPr>
          <w:rFonts w:ascii="Times New Roman" w:hAnsi="Times New Roman"/>
          <w:color w:val="000000"/>
        </w:rPr>
        <w:t>non aver violato il Testo Unico delle leggi in materia di disciplina degli stupefacenti o sostanz</w:t>
      </w:r>
      <w:r>
        <w:rPr>
          <w:rFonts w:ascii="Times New Roman" w:hAnsi="Times New Roman"/>
          <w:color w:val="000000"/>
        </w:rPr>
        <w:t>e</w:t>
      </w:r>
      <w:r w:rsidRPr="00A1205E">
        <w:rPr>
          <w:rFonts w:ascii="Times New Roman" w:hAnsi="Times New Roman"/>
          <w:color w:val="000000"/>
        </w:rPr>
        <w:t xml:space="preserve"> psicotro</w:t>
      </w:r>
      <w:r>
        <w:rPr>
          <w:rFonts w:ascii="Times New Roman" w:hAnsi="Times New Roman"/>
          <w:color w:val="000000"/>
        </w:rPr>
        <w:t xml:space="preserve">pe ( D.P.R. </w:t>
      </w:r>
      <w:r w:rsidRPr="00A1205E">
        <w:rPr>
          <w:rFonts w:ascii="Times New Roman" w:hAnsi="Times New Roman"/>
          <w:color w:val="000000"/>
        </w:rPr>
        <w:t>9 ottobre 1990 n.</w:t>
      </w:r>
      <w:r>
        <w:rPr>
          <w:rFonts w:ascii="Times New Roman" w:hAnsi="Times New Roman"/>
          <w:color w:val="000000"/>
        </w:rPr>
        <w:t xml:space="preserve"> </w:t>
      </w:r>
      <w:r w:rsidRPr="00A1205E">
        <w:rPr>
          <w:rFonts w:ascii="Times New Roman" w:hAnsi="Times New Roman"/>
          <w:color w:val="000000"/>
        </w:rPr>
        <w:t xml:space="preserve">309, e </w:t>
      </w:r>
      <w:proofErr w:type="spellStart"/>
      <w:r w:rsidRPr="00A1205E">
        <w:rPr>
          <w:rFonts w:ascii="Times New Roman" w:hAnsi="Times New Roman"/>
          <w:color w:val="000000"/>
        </w:rPr>
        <w:t>succ</w:t>
      </w:r>
      <w:proofErr w:type="spellEnd"/>
      <w:r w:rsidRPr="00A1205E">
        <w:rPr>
          <w:rFonts w:ascii="Times New Roman" w:hAnsi="Times New Roman"/>
          <w:color w:val="000000"/>
        </w:rPr>
        <w:t xml:space="preserve">. </w:t>
      </w:r>
      <w:proofErr w:type="spellStart"/>
      <w:r w:rsidRPr="00A1205E">
        <w:rPr>
          <w:rFonts w:ascii="Times New Roman" w:hAnsi="Times New Roman"/>
          <w:color w:val="000000"/>
        </w:rPr>
        <w:t>mod</w:t>
      </w:r>
      <w:proofErr w:type="spellEnd"/>
      <w:r w:rsidRPr="00A1205E">
        <w:rPr>
          <w:rFonts w:ascii="Times New Roman" w:hAnsi="Times New Roman"/>
          <w:color w:val="000000"/>
        </w:rPr>
        <w:t xml:space="preserve">. ed </w:t>
      </w:r>
      <w:proofErr w:type="spellStart"/>
      <w:r w:rsidRPr="00A1205E">
        <w:rPr>
          <w:rFonts w:ascii="Times New Roman" w:hAnsi="Times New Roman"/>
          <w:color w:val="000000"/>
        </w:rPr>
        <w:t>int</w:t>
      </w:r>
      <w:proofErr w:type="spellEnd"/>
      <w:r w:rsidRPr="00A1205E">
        <w:rPr>
          <w:rFonts w:ascii="Times New Roman" w:hAnsi="Times New Roman"/>
          <w:color w:val="000000"/>
        </w:rPr>
        <w:t>.) ;</w:t>
      </w:r>
    </w:p>
    <w:p w:rsidR="00364D17" w:rsidRPr="00A1205E" w:rsidRDefault="00364D17" w:rsidP="00A1205E">
      <w:pPr>
        <w:pStyle w:val="Paragrafoelenco"/>
        <w:numPr>
          <w:ilvl w:val="0"/>
          <w:numId w:val="43"/>
        </w:numPr>
        <w:autoSpaceDE w:val="0"/>
        <w:autoSpaceDN w:val="0"/>
        <w:adjustRightInd w:val="0"/>
        <w:spacing w:after="0" w:line="240" w:lineRule="auto"/>
        <w:ind w:left="993" w:hanging="284"/>
        <w:jc w:val="both"/>
        <w:rPr>
          <w:rFonts w:ascii="Times New Roman" w:hAnsi="Times New Roman"/>
          <w:color w:val="000000"/>
        </w:rPr>
      </w:pPr>
      <w:r w:rsidRPr="00A1205E">
        <w:rPr>
          <w:rFonts w:ascii="Times New Roman" w:hAnsi="Times New Roman"/>
          <w:color w:val="000000"/>
        </w:rPr>
        <w:t>non aver violato gli artt.</w:t>
      </w:r>
      <w:r>
        <w:rPr>
          <w:rFonts w:ascii="Times New Roman" w:hAnsi="Times New Roman"/>
          <w:color w:val="000000"/>
        </w:rPr>
        <w:t xml:space="preserve"> </w:t>
      </w:r>
      <w:r w:rsidRPr="00A1205E">
        <w:rPr>
          <w:rFonts w:ascii="Times New Roman" w:hAnsi="Times New Roman"/>
          <w:color w:val="000000"/>
        </w:rPr>
        <w:t>186 e 187 del Codice della Strada (guida sotto l’influenza dell’alcool o sostanz</w:t>
      </w:r>
      <w:r>
        <w:rPr>
          <w:rFonts w:ascii="Times New Roman" w:hAnsi="Times New Roman"/>
          <w:color w:val="000000"/>
        </w:rPr>
        <w:t>e</w:t>
      </w:r>
      <w:r w:rsidRPr="00A1205E">
        <w:rPr>
          <w:rFonts w:ascii="Times New Roman" w:hAnsi="Times New Roman"/>
          <w:color w:val="000000"/>
        </w:rPr>
        <w:t xml:space="preserve"> stupefacenti</w:t>
      </w:r>
      <w:r>
        <w:rPr>
          <w:rFonts w:ascii="Times New Roman" w:hAnsi="Times New Roman"/>
          <w:color w:val="000000"/>
        </w:rPr>
        <w:t xml:space="preserve"> e/o psicotrope</w:t>
      </w:r>
      <w:r w:rsidRPr="00A1205E">
        <w:rPr>
          <w:rFonts w:ascii="Times New Roman" w:hAnsi="Times New Roman"/>
          <w:color w:val="000000"/>
        </w:rPr>
        <w:t>).</w:t>
      </w:r>
    </w:p>
    <w:p w:rsidR="00364D17" w:rsidRPr="00A1205E" w:rsidRDefault="00364D17" w:rsidP="00A1205E">
      <w:pPr>
        <w:pStyle w:val="Paragrafoelenco"/>
        <w:numPr>
          <w:ilvl w:val="0"/>
          <w:numId w:val="14"/>
        </w:numPr>
        <w:tabs>
          <w:tab w:val="left" w:pos="426"/>
        </w:tabs>
        <w:spacing w:after="0" w:line="240" w:lineRule="auto"/>
        <w:jc w:val="both"/>
        <w:rPr>
          <w:rFonts w:ascii="Times New Roman" w:hAnsi="Times New Roman"/>
        </w:rPr>
      </w:pPr>
      <w:r w:rsidRPr="00A1205E">
        <w:rPr>
          <w:rFonts w:ascii="Times New Roman" w:hAnsi="Times New Roman"/>
        </w:rPr>
        <w:t>Il soggetto autorizzato deve costituire idonea assicurazione a copertura della responsabilità civile che possa discendere dall’effettuazione del servizio autorizzato nei confronti di terzi, sia passeggeri trasportati che estranei, oltreché a copertura di eventuali danni che venissero arrecati alle infrastrutture stradali, di qualsivoglia genere considerati, nel corso dell’esecuzione del servizio.</w:t>
      </w:r>
    </w:p>
    <w:p w:rsidR="00364D17" w:rsidRPr="00A1205E" w:rsidRDefault="00364D17" w:rsidP="0045101B">
      <w:pPr>
        <w:shd w:val="clear" w:color="auto" w:fill="FFFFFF"/>
        <w:spacing w:after="0" w:line="240" w:lineRule="auto"/>
        <w:ind w:right="2597"/>
        <w:rPr>
          <w:rFonts w:ascii="Times New Roman" w:hAnsi="Times New Roman"/>
          <w:b/>
          <w:bCs/>
        </w:rPr>
      </w:pPr>
    </w:p>
    <w:p w:rsidR="00364D17" w:rsidRDefault="00364D17" w:rsidP="00336B63">
      <w:pPr>
        <w:shd w:val="clear" w:color="auto" w:fill="FFFFFF"/>
        <w:spacing w:after="0" w:line="240" w:lineRule="auto"/>
        <w:ind w:left="2630" w:right="2597"/>
        <w:jc w:val="center"/>
        <w:rPr>
          <w:rFonts w:ascii="Times New Roman" w:hAnsi="Times New Roman"/>
          <w:b/>
        </w:rPr>
      </w:pPr>
      <w:r>
        <w:rPr>
          <w:rFonts w:ascii="Times New Roman" w:hAnsi="Times New Roman"/>
          <w:b/>
          <w:bCs/>
        </w:rPr>
        <w:t xml:space="preserve">Art. 3 - </w:t>
      </w:r>
      <w:r w:rsidRPr="00CB39D8">
        <w:rPr>
          <w:rFonts w:ascii="Times New Roman" w:hAnsi="Times New Roman"/>
          <w:b/>
          <w:bCs/>
          <w:spacing w:val="-2"/>
        </w:rPr>
        <w:t>Requisiti delle motocarrozzette</w:t>
      </w:r>
    </w:p>
    <w:p w:rsidR="00364D17" w:rsidRPr="00336B63" w:rsidRDefault="00364D17" w:rsidP="00336B63">
      <w:pPr>
        <w:pStyle w:val="Paragrafoelenco"/>
        <w:widowControl w:val="0"/>
        <w:numPr>
          <w:ilvl w:val="0"/>
          <w:numId w:val="15"/>
        </w:numPr>
        <w:shd w:val="clear" w:color="auto" w:fill="FFFFFF"/>
        <w:tabs>
          <w:tab w:val="left" w:pos="715"/>
        </w:tabs>
        <w:autoSpaceDE w:val="0"/>
        <w:autoSpaceDN w:val="0"/>
        <w:adjustRightInd w:val="0"/>
        <w:spacing w:after="0" w:line="240" w:lineRule="auto"/>
        <w:ind w:right="29"/>
        <w:jc w:val="both"/>
        <w:rPr>
          <w:rFonts w:ascii="Times New Roman" w:hAnsi="Times New Roman"/>
          <w:spacing w:val="-13"/>
        </w:rPr>
      </w:pPr>
      <w:r w:rsidRPr="00336B63">
        <w:rPr>
          <w:rFonts w:ascii="Times New Roman" w:hAnsi="Times New Roman"/>
          <w:spacing w:val="-1"/>
        </w:rPr>
        <w:t xml:space="preserve">Le motocarrozzette devono essere collaudate </w:t>
      </w:r>
      <w:r w:rsidRPr="00336B63">
        <w:rPr>
          <w:rFonts w:ascii="Times New Roman" w:hAnsi="Times New Roman"/>
        </w:rPr>
        <w:t>dalla Motorizzazione Civile secondo le vigenti regole del Codice della Strada,</w:t>
      </w:r>
      <w:r>
        <w:rPr>
          <w:rFonts w:ascii="Times New Roman" w:hAnsi="Times New Roman"/>
        </w:rPr>
        <w:t xml:space="preserve"> </w:t>
      </w:r>
      <w:r w:rsidRPr="00336B63">
        <w:rPr>
          <w:rFonts w:ascii="Times New Roman" w:hAnsi="Times New Roman"/>
          <w:spacing w:val="-1"/>
        </w:rPr>
        <w:t>per un minimo di 2 (due) posti ed un massimo di 4 (</w:t>
      </w:r>
      <w:r w:rsidRPr="00336B63">
        <w:rPr>
          <w:rFonts w:ascii="Times New Roman" w:hAnsi="Times New Roman"/>
        </w:rPr>
        <w:t>quattro), compreso quello del conduttore.</w:t>
      </w:r>
    </w:p>
    <w:p w:rsidR="00364D17" w:rsidRPr="00336B63" w:rsidRDefault="00364D17" w:rsidP="00336B63">
      <w:pPr>
        <w:pStyle w:val="Paragrafoelenco"/>
        <w:widowControl w:val="0"/>
        <w:numPr>
          <w:ilvl w:val="0"/>
          <w:numId w:val="15"/>
        </w:numPr>
        <w:shd w:val="clear" w:color="auto" w:fill="FFFFFF"/>
        <w:tabs>
          <w:tab w:val="left" w:pos="715"/>
        </w:tabs>
        <w:autoSpaceDE w:val="0"/>
        <w:autoSpaceDN w:val="0"/>
        <w:adjustRightInd w:val="0"/>
        <w:spacing w:after="0" w:line="240" w:lineRule="auto"/>
        <w:ind w:right="29"/>
        <w:jc w:val="both"/>
        <w:rPr>
          <w:rFonts w:ascii="Times New Roman" w:hAnsi="Times New Roman"/>
          <w:spacing w:val="-18"/>
        </w:rPr>
      </w:pPr>
      <w:r w:rsidRPr="00336B63">
        <w:rPr>
          <w:rFonts w:ascii="Times New Roman" w:hAnsi="Times New Roman"/>
        </w:rPr>
        <w:t>Le motocarrozzette devono essere preferibilmente bicolori, fatta salva la possibilità che con apposito provvedimento il Sindaco determini una particolare colorazione per i veicoli addetti al servizio.</w:t>
      </w:r>
    </w:p>
    <w:p w:rsidR="00364D17" w:rsidRPr="00336B63" w:rsidRDefault="00364D17" w:rsidP="00336B63">
      <w:pPr>
        <w:pStyle w:val="Paragrafoelenco"/>
        <w:widowControl w:val="0"/>
        <w:numPr>
          <w:ilvl w:val="0"/>
          <w:numId w:val="15"/>
        </w:numPr>
        <w:shd w:val="clear" w:color="auto" w:fill="FFFFFF"/>
        <w:tabs>
          <w:tab w:val="left" w:pos="715"/>
        </w:tabs>
        <w:autoSpaceDE w:val="0"/>
        <w:autoSpaceDN w:val="0"/>
        <w:adjustRightInd w:val="0"/>
        <w:spacing w:after="0" w:line="240" w:lineRule="auto"/>
        <w:ind w:right="19"/>
        <w:jc w:val="both"/>
        <w:rPr>
          <w:rFonts w:ascii="Times New Roman" w:hAnsi="Times New Roman"/>
          <w:spacing w:val="-14"/>
        </w:rPr>
      </w:pPr>
      <w:r w:rsidRPr="009F7870">
        <w:rPr>
          <w:rFonts w:ascii="Times New Roman" w:hAnsi="Times New Roman"/>
        </w:rPr>
        <w:t>I mezzi adibiti al servizio di motocarrozzette</w:t>
      </w:r>
      <w:r w:rsidRPr="00336B63">
        <w:rPr>
          <w:rFonts w:ascii="Times New Roman" w:hAnsi="Times New Roman"/>
        </w:rPr>
        <w:t xml:space="preserve"> con conducente devono esporre all’interno del parabrezza anteriore un contrassegno con la scritta “</w:t>
      </w:r>
      <w:r w:rsidRPr="00336B63">
        <w:rPr>
          <w:rFonts w:ascii="Times New Roman" w:hAnsi="Times New Roman"/>
          <w:i/>
        </w:rPr>
        <w:t>Noleggio</w:t>
      </w:r>
      <w:r w:rsidRPr="00336B63">
        <w:rPr>
          <w:rFonts w:ascii="Times New Roman" w:hAnsi="Times New Roman"/>
        </w:rPr>
        <w:t xml:space="preserve">” e devono essere dotate di un adesivo </w:t>
      </w:r>
      <w:r w:rsidRPr="00336B63">
        <w:rPr>
          <w:rFonts w:ascii="Times New Roman" w:hAnsi="Times New Roman"/>
        </w:rPr>
        <w:lastRenderedPageBreak/>
        <w:t>posteriore recante la dicitura “</w:t>
      </w:r>
      <w:r w:rsidRPr="00336B63">
        <w:rPr>
          <w:rFonts w:ascii="Times New Roman" w:hAnsi="Times New Roman"/>
          <w:i/>
        </w:rPr>
        <w:t>N.C.C.”,</w:t>
      </w:r>
      <w:r w:rsidRPr="00336B63">
        <w:rPr>
          <w:rFonts w:ascii="Times New Roman" w:hAnsi="Times New Roman"/>
        </w:rPr>
        <w:t xml:space="preserve"> lo stemma comunale e il numero dell</w:t>
      </w:r>
      <w:r>
        <w:rPr>
          <w:rFonts w:ascii="Times New Roman" w:hAnsi="Times New Roman"/>
        </w:rPr>
        <w:t>’</w:t>
      </w:r>
      <w:r w:rsidRPr="00336B63">
        <w:rPr>
          <w:rFonts w:ascii="Times New Roman" w:hAnsi="Times New Roman"/>
        </w:rPr>
        <w:t xml:space="preserve">autorizzazione con i colori e le misure individuati dal vigente Codice della Strada. </w:t>
      </w:r>
    </w:p>
    <w:p w:rsidR="00364D17" w:rsidRPr="00336B63" w:rsidRDefault="00364D17" w:rsidP="00336B63">
      <w:pPr>
        <w:pStyle w:val="Paragrafoelenco"/>
        <w:widowControl w:val="0"/>
        <w:numPr>
          <w:ilvl w:val="0"/>
          <w:numId w:val="15"/>
        </w:numPr>
        <w:shd w:val="clear" w:color="auto" w:fill="FFFFFF"/>
        <w:tabs>
          <w:tab w:val="left" w:pos="715"/>
        </w:tabs>
        <w:autoSpaceDE w:val="0"/>
        <w:autoSpaceDN w:val="0"/>
        <w:adjustRightInd w:val="0"/>
        <w:spacing w:after="0" w:line="240" w:lineRule="auto"/>
        <w:ind w:right="24"/>
        <w:jc w:val="both"/>
        <w:rPr>
          <w:rFonts w:ascii="Times New Roman" w:hAnsi="Times New Roman"/>
        </w:rPr>
      </w:pPr>
      <w:r w:rsidRPr="00336B63">
        <w:rPr>
          <w:rFonts w:ascii="Times New Roman" w:hAnsi="Times New Roman"/>
        </w:rPr>
        <w:t>L’apposizione di scritte e/o insegne pubblicitarie sulle motocarrozzette deve essere conforme alle prescrizioni indicate dal nuovo Codice della Strada e successive modifiche ed integrazioni, nonché in ossequio con le pertinenti</w:t>
      </w:r>
      <w:r>
        <w:rPr>
          <w:rFonts w:ascii="Times New Roman" w:hAnsi="Times New Roman"/>
        </w:rPr>
        <w:t xml:space="preserve"> </w:t>
      </w:r>
      <w:r w:rsidRPr="00336B63">
        <w:rPr>
          <w:rFonts w:ascii="Times New Roman" w:hAnsi="Times New Roman"/>
        </w:rPr>
        <w:t>disposizioni comunali in materia.</w:t>
      </w:r>
    </w:p>
    <w:p w:rsidR="00364D17" w:rsidRDefault="00364D17" w:rsidP="009D2098">
      <w:pPr>
        <w:shd w:val="clear" w:color="auto" w:fill="FFFFFF"/>
        <w:spacing w:after="0" w:line="240" w:lineRule="auto"/>
        <w:ind w:left="2765" w:right="2659"/>
        <w:jc w:val="center"/>
        <w:rPr>
          <w:rFonts w:ascii="Times New Roman" w:hAnsi="Times New Roman"/>
          <w:b/>
          <w:bCs/>
        </w:rPr>
      </w:pPr>
    </w:p>
    <w:p w:rsidR="00364D17" w:rsidRPr="00336B63" w:rsidRDefault="00364D17" w:rsidP="00461C0A">
      <w:pPr>
        <w:shd w:val="clear" w:color="auto" w:fill="FFFFFF"/>
        <w:spacing w:after="0" w:line="240" w:lineRule="auto"/>
        <w:ind w:left="2552" w:right="2125"/>
        <w:jc w:val="center"/>
        <w:rPr>
          <w:rFonts w:ascii="Times New Roman" w:hAnsi="Times New Roman"/>
        </w:rPr>
      </w:pPr>
      <w:r>
        <w:rPr>
          <w:rFonts w:ascii="Times New Roman" w:hAnsi="Times New Roman"/>
          <w:b/>
          <w:bCs/>
        </w:rPr>
        <w:t xml:space="preserve">Art. 4 - </w:t>
      </w:r>
      <w:r w:rsidRPr="009D2098">
        <w:rPr>
          <w:rFonts w:ascii="Times New Roman" w:hAnsi="Times New Roman"/>
          <w:b/>
          <w:bCs/>
          <w:spacing w:val="-2"/>
        </w:rPr>
        <w:t xml:space="preserve">Determinazione </w:t>
      </w:r>
      <w:r>
        <w:rPr>
          <w:rFonts w:ascii="Times New Roman" w:hAnsi="Times New Roman"/>
          <w:b/>
          <w:bCs/>
          <w:spacing w:val="-2"/>
        </w:rPr>
        <w:t>del numero di autorizzazioni</w:t>
      </w:r>
    </w:p>
    <w:p w:rsidR="00364D17" w:rsidRPr="009F7870" w:rsidRDefault="00364D17" w:rsidP="00336B63">
      <w:pPr>
        <w:pStyle w:val="Paragrafoelenco"/>
        <w:widowControl w:val="0"/>
        <w:numPr>
          <w:ilvl w:val="0"/>
          <w:numId w:val="16"/>
        </w:numPr>
        <w:shd w:val="clear" w:color="auto" w:fill="FFFFFF"/>
        <w:tabs>
          <w:tab w:val="left" w:pos="749"/>
        </w:tabs>
        <w:autoSpaceDE w:val="0"/>
        <w:autoSpaceDN w:val="0"/>
        <w:adjustRightInd w:val="0"/>
        <w:spacing w:after="0" w:line="240" w:lineRule="auto"/>
        <w:ind w:right="14"/>
        <w:jc w:val="both"/>
        <w:rPr>
          <w:rFonts w:ascii="Times New Roman" w:hAnsi="Times New Roman"/>
          <w:spacing w:val="-13"/>
        </w:rPr>
      </w:pPr>
      <w:r w:rsidRPr="00336B63">
        <w:rPr>
          <w:rFonts w:ascii="Times New Roman" w:hAnsi="Times New Roman"/>
        </w:rPr>
        <w:t xml:space="preserve">Il numero complessivo delle autorizzazioni per il noleggio con conducente di motocarrozzette è fissato in </w:t>
      </w:r>
      <w:r w:rsidRPr="009F7870">
        <w:rPr>
          <w:rFonts w:ascii="Times New Roman" w:hAnsi="Times New Roman"/>
        </w:rPr>
        <w:t>6 (sei).</w:t>
      </w:r>
    </w:p>
    <w:p w:rsidR="00364D17" w:rsidRPr="009F7870" w:rsidRDefault="00364D17" w:rsidP="00336B63">
      <w:pPr>
        <w:pStyle w:val="Paragrafoelenco"/>
        <w:widowControl w:val="0"/>
        <w:numPr>
          <w:ilvl w:val="0"/>
          <w:numId w:val="16"/>
        </w:numPr>
        <w:shd w:val="clear" w:color="auto" w:fill="FFFFFF"/>
        <w:tabs>
          <w:tab w:val="left" w:pos="749"/>
        </w:tabs>
        <w:autoSpaceDE w:val="0"/>
        <w:autoSpaceDN w:val="0"/>
        <w:adjustRightInd w:val="0"/>
        <w:spacing w:after="0" w:line="240" w:lineRule="auto"/>
        <w:ind w:right="10"/>
        <w:jc w:val="both"/>
        <w:rPr>
          <w:rFonts w:ascii="Times New Roman" w:hAnsi="Times New Roman"/>
          <w:spacing w:val="-16"/>
        </w:rPr>
      </w:pPr>
      <w:r w:rsidRPr="009F7870">
        <w:rPr>
          <w:rFonts w:ascii="Times New Roman" w:hAnsi="Times New Roman"/>
        </w:rPr>
        <w:t xml:space="preserve">Il Consiglio comunale, con propria deliberazione, apporta eventuali variazioni al numero delle autorizzazioni di cui al precedente comma </w:t>
      </w:r>
      <w:r w:rsidRPr="009F7870">
        <w:rPr>
          <w:rFonts w:ascii="Times New Roman" w:hAnsi="Times New Roman"/>
          <w:iCs/>
        </w:rPr>
        <w:t>in considerazione, eventualmente, dell’analisi dei flussi turistici da condursi con cadenza almeno biennale su proposte della Giunta.</w:t>
      </w:r>
    </w:p>
    <w:p w:rsidR="00364D17" w:rsidRDefault="00364D17" w:rsidP="00BD5DEF">
      <w:pPr>
        <w:shd w:val="clear" w:color="auto" w:fill="FFFFFF"/>
        <w:spacing w:after="0" w:line="240" w:lineRule="auto"/>
        <w:ind w:right="-1"/>
        <w:jc w:val="center"/>
        <w:rPr>
          <w:rFonts w:ascii="Times New Roman" w:hAnsi="Times New Roman"/>
          <w:b/>
          <w:bCs/>
        </w:rPr>
      </w:pPr>
    </w:p>
    <w:p w:rsidR="00364D17" w:rsidRPr="00336B63" w:rsidRDefault="00364D17" w:rsidP="00336B63">
      <w:pPr>
        <w:shd w:val="clear" w:color="auto" w:fill="FFFFFF"/>
        <w:spacing w:after="0" w:line="240" w:lineRule="auto"/>
        <w:ind w:right="-1"/>
        <w:jc w:val="center"/>
        <w:rPr>
          <w:rFonts w:ascii="Times New Roman" w:hAnsi="Times New Roman"/>
          <w:b/>
          <w:bCs/>
        </w:rPr>
      </w:pPr>
      <w:r>
        <w:rPr>
          <w:rFonts w:ascii="Times New Roman" w:hAnsi="Times New Roman"/>
          <w:b/>
          <w:bCs/>
        </w:rPr>
        <w:t xml:space="preserve">Art. 5 - </w:t>
      </w:r>
      <w:r w:rsidRPr="009D2098">
        <w:rPr>
          <w:rFonts w:ascii="Times New Roman" w:hAnsi="Times New Roman"/>
          <w:b/>
          <w:bCs/>
          <w:spacing w:val="-2"/>
        </w:rPr>
        <w:t>Assegnazione delle autorizzazioni</w:t>
      </w:r>
    </w:p>
    <w:p w:rsidR="00364D17" w:rsidRDefault="00364D17" w:rsidP="00986A59">
      <w:pPr>
        <w:autoSpaceDE w:val="0"/>
        <w:autoSpaceDN w:val="0"/>
        <w:adjustRightInd w:val="0"/>
        <w:spacing w:after="0" w:line="240" w:lineRule="auto"/>
        <w:jc w:val="both"/>
        <w:rPr>
          <w:rFonts w:ascii="TimesNewRoman" w:hAnsi="TimesNewRoman" w:cs="TimesNewRoman"/>
          <w:sz w:val="24"/>
          <w:szCs w:val="24"/>
        </w:rPr>
      </w:pPr>
      <w:r w:rsidRPr="00C418D3">
        <w:rPr>
          <w:rFonts w:ascii="Times New Roman" w:hAnsi="Times New Roman"/>
          <w:iCs/>
        </w:rPr>
        <w:t xml:space="preserve">Le autorizzazioni per il servizio di noleggio con conducente di motocarrozzette sono rilasciate dal </w:t>
      </w:r>
      <w:r w:rsidR="005B46C7">
        <w:rPr>
          <w:rFonts w:ascii="Times New Roman" w:hAnsi="Times New Roman"/>
          <w:iCs/>
        </w:rPr>
        <w:t>dirigente cui appartiene il servizio</w:t>
      </w:r>
      <w:r>
        <w:rPr>
          <w:rFonts w:ascii="Times New Roman" w:hAnsi="Times New Roman"/>
          <w:iCs/>
        </w:rPr>
        <w:t xml:space="preserve"> </w:t>
      </w:r>
      <w:r w:rsidRPr="00C418D3">
        <w:rPr>
          <w:rFonts w:ascii="Times New Roman" w:hAnsi="Times New Roman"/>
          <w:iCs/>
        </w:rPr>
        <w:t>ai soggetti di cui all</w:t>
      </w:r>
      <w:r>
        <w:rPr>
          <w:rFonts w:ascii="Times New Roman" w:hAnsi="Times New Roman"/>
          <w:iCs/>
        </w:rPr>
        <w:t>’</w:t>
      </w:r>
      <w:r w:rsidRPr="00C418D3">
        <w:rPr>
          <w:rFonts w:ascii="Times New Roman" w:hAnsi="Times New Roman"/>
          <w:iCs/>
        </w:rPr>
        <w:t>art</w:t>
      </w:r>
      <w:r>
        <w:rPr>
          <w:rFonts w:ascii="Times New Roman" w:hAnsi="Times New Roman"/>
          <w:iCs/>
        </w:rPr>
        <w:t>. 2,</w:t>
      </w:r>
      <w:r w:rsidRPr="00C418D3">
        <w:rPr>
          <w:rFonts w:ascii="Times New Roman" w:hAnsi="Times New Roman"/>
          <w:iCs/>
        </w:rPr>
        <w:t xml:space="preserve"> previa procedura concorsuale</w:t>
      </w:r>
      <w:r>
        <w:rPr>
          <w:rFonts w:ascii="Times New Roman" w:hAnsi="Times New Roman"/>
          <w:iCs/>
        </w:rPr>
        <w:t xml:space="preserve"> </w:t>
      </w:r>
      <w:r w:rsidRPr="00986A59">
        <w:rPr>
          <w:rFonts w:ascii="Times New Roman" w:hAnsi="Times New Roman"/>
        </w:rPr>
        <w:t>pubblic</w:t>
      </w:r>
      <w:r>
        <w:rPr>
          <w:rFonts w:ascii="Times New Roman" w:hAnsi="Times New Roman"/>
        </w:rPr>
        <w:t>a</w:t>
      </w:r>
      <w:r w:rsidRPr="00986A59">
        <w:rPr>
          <w:rFonts w:ascii="Times New Roman" w:hAnsi="Times New Roman"/>
        </w:rPr>
        <w:t xml:space="preserve"> per titoli </w:t>
      </w:r>
      <w:r>
        <w:rPr>
          <w:rFonts w:ascii="Times New Roman" w:hAnsi="Times New Roman"/>
          <w:iCs/>
        </w:rPr>
        <w:t xml:space="preserve">di cui agli artt. 6 e segg. del presente Regolamento, </w:t>
      </w:r>
      <w:r w:rsidRPr="00986A59">
        <w:rPr>
          <w:rFonts w:ascii="Times New Roman" w:hAnsi="Times New Roman"/>
        </w:rPr>
        <w:t>ai soggetti iscritti nel ruolo dei conducenti di cui all</w:t>
      </w:r>
      <w:r>
        <w:rPr>
          <w:rFonts w:ascii="Times New Roman" w:hAnsi="Times New Roman"/>
        </w:rPr>
        <w:t xml:space="preserve">’art. 6 della Legge n. </w:t>
      </w:r>
      <w:r w:rsidRPr="00986A59">
        <w:rPr>
          <w:rFonts w:ascii="Times New Roman" w:hAnsi="Times New Roman"/>
        </w:rPr>
        <w:t xml:space="preserve">21/92 </w:t>
      </w:r>
      <w:r>
        <w:rPr>
          <w:rFonts w:ascii="Times New Roman" w:hAnsi="Times New Roman"/>
        </w:rPr>
        <w:t>tenuto</w:t>
      </w:r>
      <w:r w:rsidRPr="00986A59">
        <w:rPr>
          <w:rFonts w:ascii="Times New Roman" w:hAnsi="Times New Roman"/>
        </w:rPr>
        <w:t xml:space="preserve"> dalla competente Camera di Commercio</w:t>
      </w:r>
      <w:r>
        <w:rPr>
          <w:rFonts w:ascii="Times New Roman" w:hAnsi="Times New Roman"/>
        </w:rPr>
        <w:t>.</w:t>
      </w:r>
      <w:r w:rsidRPr="00986A59">
        <w:rPr>
          <w:rFonts w:ascii="Times New Roman" w:hAnsi="Times New Roman"/>
        </w:rPr>
        <w:t xml:space="preserve"> </w:t>
      </w:r>
    </w:p>
    <w:p w:rsidR="00364D17" w:rsidRDefault="00364D17" w:rsidP="007C4B78">
      <w:pPr>
        <w:widowControl w:val="0"/>
        <w:shd w:val="clear" w:color="auto" w:fill="FFFFFF"/>
        <w:tabs>
          <w:tab w:val="left" w:pos="730"/>
        </w:tabs>
        <w:autoSpaceDE w:val="0"/>
        <w:autoSpaceDN w:val="0"/>
        <w:adjustRightInd w:val="0"/>
        <w:spacing w:after="0" w:line="240" w:lineRule="auto"/>
        <w:rPr>
          <w:rFonts w:ascii="Times New Roman" w:hAnsi="Times New Roman"/>
          <w:b/>
          <w:iCs/>
        </w:rPr>
      </w:pPr>
    </w:p>
    <w:p w:rsidR="00364D17" w:rsidRDefault="00364D17" w:rsidP="000F683E">
      <w:pPr>
        <w:widowControl w:val="0"/>
        <w:shd w:val="clear" w:color="auto" w:fill="FFFFFF"/>
        <w:tabs>
          <w:tab w:val="left" w:pos="730"/>
        </w:tabs>
        <w:autoSpaceDE w:val="0"/>
        <w:autoSpaceDN w:val="0"/>
        <w:adjustRightInd w:val="0"/>
        <w:spacing w:after="0" w:line="240" w:lineRule="auto"/>
        <w:jc w:val="center"/>
        <w:rPr>
          <w:rFonts w:ascii="Times New Roman" w:hAnsi="Times New Roman"/>
          <w:b/>
          <w:iCs/>
        </w:rPr>
      </w:pPr>
      <w:r>
        <w:rPr>
          <w:rFonts w:ascii="Times New Roman" w:hAnsi="Times New Roman"/>
          <w:b/>
          <w:iCs/>
        </w:rPr>
        <w:t>Art. 6 - Procedura concorsuale</w:t>
      </w:r>
    </w:p>
    <w:p w:rsidR="00364D17" w:rsidRDefault="00364D17" w:rsidP="00986A59">
      <w:pPr>
        <w:autoSpaceDE w:val="0"/>
        <w:autoSpaceDN w:val="0"/>
        <w:adjustRightInd w:val="0"/>
        <w:spacing w:after="0" w:line="240" w:lineRule="auto"/>
        <w:jc w:val="both"/>
        <w:rPr>
          <w:rFonts w:ascii="Times New Roman" w:hAnsi="Times New Roman"/>
        </w:rPr>
      </w:pPr>
      <w:r w:rsidRPr="00986A59">
        <w:rPr>
          <w:rFonts w:ascii="Times New Roman" w:hAnsi="Times New Roman"/>
        </w:rPr>
        <w:t xml:space="preserve">Il concorso deve essere indetto dal </w:t>
      </w:r>
      <w:r w:rsidR="007522BC">
        <w:rPr>
          <w:rFonts w:ascii="Times New Roman" w:hAnsi="Times New Roman"/>
        </w:rPr>
        <w:t>Dirigente</w:t>
      </w:r>
      <w:r w:rsidRPr="00986A59">
        <w:rPr>
          <w:rFonts w:ascii="Times New Roman" w:hAnsi="Times New Roman"/>
        </w:rPr>
        <w:t xml:space="preserve"> entro 60 (sessanta) giorni dal</w:t>
      </w:r>
      <w:r>
        <w:rPr>
          <w:rFonts w:ascii="Times New Roman" w:hAnsi="Times New Roman"/>
        </w:rPr>
        <w:t xml:space="preserve"> </w:t>
      </w:r>
      <w:r w:rsidRPr="00986A59">
        <w:rPr>
          <w:rFonts w:ascii="Times New Roman" w:hAnsi="Times New Roman"/>
        </w:rPr>
        <w:t>momento che si sono rese disponibili</w:t>
      </w:r>
      <w:r>
        <w:rPr>
          <w:rFonts w:ascii="Times New Roman" w:hAnsi="Times New Roman"/>
        </w:rPr>
        <w:t>,</w:t>
      </w:r>
      <w:r w:rsidRPr="00986A59">
        <w:rPr>
          <w:rFonts w:ascii="Times New Roman" w:hAnsi="Times New Roman"/>
        </w:rPr>
        <w:t xml:space="preserve"> a seguito di rinuncia, decadenza o revoca</w:t>
      </w:r>
      <w:r>
        <w:rPr>
          <w:rFonts w:ascii="Times New Roman" w:hAnsi="Times New Roman"/>
        </w:rPr>
        <w:t>,</w:t>
      </w:r>
      <w:r w:rsidRPr="00986A59">
        <w:rPr>
          <w:rFonts w:ascii="Times New Roman" w:hAnsi="Times New Roman"/>
        </w:rPr>
        <w:t xml:space="preserve"> una o più</w:t>
      </w:r>
      <w:r>
        <w:rPr>
          <w:rFonts w:ascii="Times New Roman" w:hAnsi="Times New Roman"/>
        </w:rPr>
        <w:t xml:space="preserve"> </w:t>
      </w:r>
      <w:r w:rsidRPr="00986A59">
        <w:rPr>
          <w:rFonts w:ascii="Times New Roman" w:hAnsi="Times New Roman"/>
        </w:rPr>
        <w:t>autorizzazioni o</w:t>
      </w:r>
      <w:r>
        <w:rPr>
          <w:rFonts w:ascii="Times New Roman" w:hAnsi="Times New Roman"/>
        </w:rPr>
        <w:t>vvero</w:t>
      </w:r>
      <w:r w:rsidRPr="00986A59">
        <w:rPr>
          <w:rFonts w:ascii="Times New Roman" w:hAnsi="Times New Roman"/>
        </w:rPr>
        <w:t xml:space="preserve"> in seguito ad aumento del contingente numerico delle stesse</w:t>
      </w:r>
      <w:r>
        <w:rPr>
          <w:rFonts w:ascii="Times New Roman" w:hAnsi="Times New Roman"/>
        </w:rPr>
        <w:t xml:space="preserve"> deliberato dal Consiglio comunale</w:t>
      </w:r>
      <w:r w:rsidRPr="00986A59">
        <w:rPr>
          <w:rFonts w:ascii="Times New Roman" w:hAnsi="Times New Roman"/>
        </w:rPr>
        <w:t>.</w:t>
      </w:r>
    </w:p>
    <w:p w:rsidR="00364D17" w:rsidRDefault="00364D17" w:rsidP="00986A59">
      <w:pPr>
        <w:autoSpaceDE w:val="0"/>
        <w:autoSpaceDN w:val="0"/>
        <w:adjustRightInd w:val="0"/>
        <w:spacing w:after="0" w:line="240" w:lineRule="auto"/>
        <w:jc w:val="both"/>
        <w:rPr>
          <w:rFonts w:ascii="Times New Roman" w:hAnsi="Times New Roman"/>
        </w:rPr>
      </w:pPr>
      <w:r>
        <w:rPr>
          <w:rFonts w:ascii="Times New Roman" w:hAnsi="Times New Roman"/>
        </w:rPr>
        <w:t xml:space="preserve">Con </w:t>
      </w:r>
      <w:r w:rsidR="007522BC">
        <w:rPr>
          <w:rFonts w:ascii="Times New Roman" w:hAnsi="Times New Roman"/>
        </w:rPr>
        <w:t>successivo</w:t>
      </w:r>
      <w:r>
        <w:rPr>
          <w:rFonts w:ascii="Times New Roman" w:hAnsi="Times New Roman"/>
        </w:rPr>
        <w:t xml:space="preserve"> provvedimento, </w:t>
      </w:r>
      <w:r w:rsidR="007522BC">
        <w:rPr>
          <w:rFonts w:ascii="Times New Roman" w:hAnsi="Times New Roman"/>
        </w:rPr>
        <w:t>Il Dirigente</w:t>
      </w:r>
      <w:r w:rsidR="00C20EE4">
        <w:rPr>
          <w:rFonts w:ascii="Times New Roman" w:hAnsi="Times New Roman"/>
        </w:rPr>
        <w:t xml:space="preserve"> </w:t>
      </w:r>
      <w:r>
        <w:rPr>
          <w:rFonts w:ascii="Times New Roman" w:hAnsi="Times New Roman"/>
        </w:rPr>
        <w:t xml:space="preserve"> nomina la Commissione di concorso che è composta da : </w:t>
      </w:r>
    </w:p>
    <w:p w:rsidR="00364D17" w:rsidRDefault="00C20EE4" w:rsidP="00AF2412">
      <w:pPr>
        <w:pStyle w:val="Paragrafoelenco"/>
        <w:numPr>
          <w:ilvl w:val="0"/>
          <w:numId w:val="37"/>
        </w:numPr>
        <w:autoSpaceDE w:val="0"/>
        <w:autoSpaceDN w:val="0"/>
        <w:adjustRightInd w:val="0"/>
        <w:spacing w:after="0" w:line="240" w:lineRule="auto"/>
        <w:jc w:val="both"/>
        <w:rPr>
          <w:rFonts w:ascii="Times New Roman" w:hAnsi="Times New Roman"/>
          <w:iCs/>
        </w:rPr>
      </w:pPr>
      <w:r>
        <w:rPr>
          <w:rFonts w:ascii="Times New Roman" w:hAnsi="Times New Roman"/>
          <w:iCs/>
        </w:rPr>
        <w:t>Dallo stesso dirigente del servizio membro di diritto con funzioni di Presidente</w:t>
      </w:r>
      <w:r w:rsidR="00364D17">
        <w:rPr>
          <w:rFonts w:ascii="Times New Roman" w:hAnsi="Times New Roman"/>
          <w:iCs/>
        </w:rPr>
        <w:t xml:space="preserve"> ;</w:t>
      </w:r>
    </w:p>
    <w:p w:rsidR="00364D17" w:rsidRDefault="00364D17" w:rsidP="00AF2412">
      <w:pPr>
        <w:pStyle w:val="Paragrafoelenco"/>
        <w:numPr>
          <w:ilvl w:val="0"/>
          <w:numId w:val="37"/>
        </w:numPr>
        <w:autoSpaceDE w:val="0"/>
        <w:autoSpaceDN w:val="0"/>
        <w:adjustRightInd w:val="0"/>
        <w:spacing w:after="0" w:line="240" w:lineRule="auto"/>
        <w:jc w:val="both"/>
        <w:rPr>
          <w:rFonts w:ascii="Times New Roman" w:hAnsi="Times New Roman"/>
          <w:iCs/>
        </w:rPr>
      </w:pPr>
      <w:r>
        <w:rPr>
          <w:rFonts w:ascii="Times New Roman" w:hAnsi="Times New Roman"/>
          <w:iCs/>
        </w:rPr>
        <w:t xml:space="preserve">Commissario di P.M. – </w:t>
      </w:r>
      <w:proofErr w:type="spellStart"/>
      <w:r>
        <w:rPr>
          <w:rFonts w:ascii="Times New Roman" w:hAnsi="Times New Roman"/>
          <w:iCs/>
        </w:rPr>
        <w:t>cat</w:t>
      </w:r>
      <w:proofErr w:type="spellEnd"/>
      <w:r>
        <w:rPr>
          <w:rFonts w:ascii="Times New Roman" w:hAnsi="Times New Roman"/>
          <w:iCs/>
        </w:rPr>
        <w:t>. D) : Membro ;</w:t>
      </w:r>
    </w:p>
    <w:p w:rsidR="00364D17" w:rsidRPr="00AF2412" w:rsidRDefault="00C20EE4" w:rsidP="00AF2412">
      <w:pPr>
        <w:pStyle w:val="Paragrafoelenco"/>
        <w:numPr>
          <w:ilvl w:val="0"/>
          <w:numId w:val="37"/>
        </w:numPr>
        <w:autoSpaceDE w:val="0"/>
        <w:autoSpaceDN w:val="0"/>
        <w:adjustRightInd w:val="0"/>
        <w:spacing w:after="0" w:line="240" w:lineRule="auto"/>
        <w:jc w:val="both"/>
        <w:rPr>
          <w:rFonts w:ascii="Times New Roman" w:hAnsi="Times New Roman"/>
          <w:iCs/>
        </w:rPr>
      </w:pPr>
      <w:r>
        <w:rPr>
          <w:rFonts w:ascii="Times New Roman" w:hAnsi="Times New Roman"/>
          <w:iCs/>
        </w:rPr>
        <w:t>Istruttore direttivo o istruttore amministrativo/contabile appartenente alla categoria D o C m</w:t>
      </w:r>
      <w:r w:rsidR="00364D17">
        <w:rPr>
          <w:rFonts w:ascii="Times New Roman" w:hAnsi="Times New Roman"/>
          <w:iCs/>
        </w:rPr>
        <w:t xml:space="preserve">embro </w:t>
      </w:r>
      <w:r>
        <w:rPr>
          <w:rFonts w:ascii="Times New Roman" w:hAnsi="Times New Roman"/>
          <w:iCs/>
        </w:rPr>
        <w:t>con funzioni anche di segretario</w:t>
      </w:r>
      <w:r w:rsidR="00364D17">
        <w:rPr>
          <w:rFonts w:ascii="Times New Roman" w:hAnsi="Times New Roman"/>
          <w:iCs/>
        </w:rPr>
        <w:t>.</w:t>
      </w:r>
    </w:p>
    <w:p w:rsidR="00364D17" w:rsidRPr="00BA0AD7" w:rsidRDefault="00364D17" w:rsidP="00036D20">
      <w:pPr>
        <w:autoSpaceDE w:val="0"/>
        <w:autoSpaceDN w:val="0"/>
        <w:adjustRightInd w:val="0"/>
        <w:spacing w:after="0" w:line="240" w:lineRule="auto"/>
        <w:jc w:val="both"/>
        <w:rPr>
          <w:rFonts w:ascii="Times New Roman" w:hAnsi="Times New Roman"/>
        </w:rPr>
      </w:pPr>
      <w:r>
        <w:rPr>
          <w:rFonts w:ascii="Times New Roman" w:hAnsi="Times New Roman"/>
        </w:rPr>
        <w:t xml:space="preserve">I soggetti interessati potranno presentare non più di </w:t>
      </w:r>
      <w:r w:rsidRPr="00B7180C">
        <w:rPr>
          <w:rFonts w:ascii="Times New Roman" w:hAnsi="Times New Roman"/>
        </w:rPr>
        <w:t>2 (due)</w:t>
      </w:r>
      <w:r>
        <w:rPr>
          <w:rFonts w:ascii="Times New Roman" w:hAnsi="Times New Roman"/>
        </w:rPr>
        <w:t xml:space="preserve"> richieste di</w:t>
      </w:r>
      <w:r w:rsidRPr="00D86B7B">
        <w:rPr>
          <w:rFonts w:ascii="Times New Roman" w:hAnsi="Times New Roman"/>
        </w:rPr>
        <w:t xml:space="preserve"> autorizzazioni disponibili per il noleggio di </w:t>
      </w:r>
      <w:r>
        <w:rPr>
          <w:rFonts w:ascii="Times New Roman" w:hAnsi="Times New Roman"/>
        </w:rPr>
        <w:t>motocarrozzette.</w:t>
      </w:r>
    </w:p>
    <w:p w:rsidR="00364D17" w:rsidRDefault="00364D17" w:rsidP="00986A59">
      <w:pPr>
        <w:autoSpaceDE w:val="0"/>
        <w:autoSpaceDN w:val="0"/>
        <w:adjustRightInd w:val="0"/>
        <w:spacing w:after="0" w:line="240" w:lineRule="auto"/>
        <w:rPr>
          <w:rFonts w:ascii="TimesNewRoman-Bold" w:hAnsi="TimesNewRoman-Bold" w:cs="TimesNewRoman-Bold"/>
          <w:b/>
          <w:bCs/>
          <w:sz w:val="24"/>
          <w:szCs w:val="24"/>
        </w:rPr>
      </w:pPr>
    </w:p>
    <w:p w:rsidR="00364D17" w:rsidRPr="00BA2D3A" w:rsidRDefault="00364D17" w:rsidP="00BA2D3A">
      <w:pPr>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Art. 7 - </w:t>
      </w:r>
      <w:r w:rsidRPr="00BA2D3A">
        <w:rPr>
          <w:rFonts w:ascii="Times New Roman" w:hAnsi="Times New Roman"/>
          <w:b/>
          <w:bCs/>
        </w:rPr>
        <w:t xml:space="preserve">Contenuti </w:t>
      </w:r>
      <w:r>
        <w:rPr>
          <w:rFonts w:ascii="Times New Roman" w:hAnsi="Times New Roman"/>
          <w:b/>
          <w:bCs/>
        </w:rPr>
        <w:t xml:space="preserve">essenziali </w:t>
      </w:r>
      <w:r w:rsidRPr="00BA2D3A">
        <w:rPr>
          <w:rFonts w:ascii="Times New Roman" w:hAnsi="Times New Roman"/>
          <w:b/>
          <w:bCs/>
        </w:rPr>
        <w:t>del bando</w:t>
      </w:r>
    </w:p>
    <w:p w:rsidR="00364D17" w:rsidRPr="00BA2D3A" w:rsidRDefault="00364D17" w:rsidP="00986A59">
      <w:pPr>
        <w:autoSpaceDE w:val="0"/>
        <w:autoSpaceDN w:val="0"/>
        <w:adjustRightInd w:val="0"/>
        <w:spacing w:after="0" w:line="240" w:lineRule="auto"/>
        <w:rPr>
          <w:rFonts w:ascii="Times New Roman" w:hAnsi="Times New Roman"/>
        </w:rPr>
      </w:pPr>
      <w:r w:rsidRPr="00BA2D3A">
        <w:rPr>
          <w:rFonts w:ascii="Times New Roman" w:hAnsi="Times New Roman"/>
        </w:rPr>
        <w:t>Il bando di concorso per l</w:t>
      </w:r>
      <w:r>
        <w:rPr>
          <w:rFonts w:ascii="Times New Roman" w:hAnsi="Times New Roman"/>
        </w:rPr>
        <w:t>’</w:t>
      </w:r>
      <w:r w:rsidRPr="00BA2D3A">
        <w:rPr>
          <w:rFonts w:ascii="Times New Roman" w:hAnsi="Times New Roman"/>
        </w:rPr>
        <w:t>assegnazione dell</w:t>
      </w:r>
      <w:r>
        <w:rPr>
          <w:rFonts w:ascii="Times New Roman" w:hAnsi="Times New Roman"/>
        </w:rPr>
        <w:t>’</w:t>
      </w:r>
      <w:r w:rsidRPr="00BA2D3A">
        <w:rPr>
          <w:rFonts w:ascii="Times New Roman" w:hAnsi="Times New Roman"/>
        </w:rPr>
        <w:t>autorizzazione deve contenere i seguenti</w:t>
      </w:r>
      <w:r>
        <w:rPr>
          <w:rFonts w:ascii="Times New Roman" w:hAnsi="Times New Roman"/>
        </w:rPr>
        <w:t xml:space="preserve"> </w:t>
      </w:r>
      <w:r w:rsidRPr="00BA2D3A">
        <w:rPr>
          <w:rFonts w:ascii="Times New Roman" w:hAnsi="Times New Roman"/>
        </w:rPr>
        <w:t>elementi essenziali</w:t>
      </w:r>
      <w:r>
        <w:rPr>
          <w:rFonts w:ascii="Times New Roman" w:hAnsi="Times New Roman"/>
        </w:rPr>
        <w:t xml:space="preserve"> </w:t>
      </w:r>
      <w:r w:rsidRPr="00BA2D3A">
        <w:rPr>
          <w:rFonts w:ascii="Times New Roman" w:hAnsi="Times New Roman"/>
        </w:rPr>
        <w:t>:</w:t>
      </w:r>
    </w:p>
    <w:p w:rsidR="00364D17" w:rsidRPr="00BA2D3A" w:rsidRDefault="00364D17" w:rsidP="00986A59">
      <w:pPr>
        <w:autoSpaceDE w:val="0"/>
        <w:autoSpaceDN w:val="0"/>
        <w:adjustRightInd w:val="0"/>
        <w:spacing w:after="0" w:line="240" w:lineRule="auto"/>
        <w:rPr>
          <w:rFonts w:ascii="Times New Roman" w:hAnsi="Times New Roman"/>
        </w:rPr>
      </w:pPr>
      <w:r w:rsidRPr="00BA2D3A">
        <w:rPr>
          <w:rFonts w:ascii="Times New Roman" w:hAnsi="Times New Roman"/>
        </w:rPr>
        <w:t xml:space="preserve">a) numero </w:t>
      </w:r>
      <w:r>
        <w:rPr>
          <w:rFonts w:ascii="Times New Roman" w:hAnsi="Times New Roman"/>
        </w:rPr>
        <w:t xml:space="preserve">delle </w:t>
      </w:r>
      <w:r w:rsidRPr="00BA2D3A">
        <w:rPr>
          <w:rFonts w:ascii="Times New Roman" w:hAnsi="Times New Roman"/>
        </w:rPr>
        <w:t>autorizzazione da rilasciare;</w:t>
      </w:r>
    </w:p>
    <w:p w:rsidR="00364D17" w:rsidRPr="00BA2D3A" w:rsidRDefault="00364D17" w:rsidP="00986A59">
      <w:pPr>
        <w:autoSpaceDE w:val="0"/>
        <w:autoSpaceDN w:val="0"/>
        <w:adjustRightInd w:val="0"/>
        <w:spacing w:after="0" w:line="240" w:lineRule="auto"/>
        <w:rPr>
          <w:rFonts w:ascii="Times New Roman" w:hAnsi="Times New Roman"/>
        </w:rPr>
      </w:pPr>
      <w:r w:rsidRPr="00BA2D3A">
        <w:rPr>
          <w:rFonts w:ascii="Times New Roman" w:hAnsi="Times New Roman"/>
        </w:rPr>
        <w:t>b) elencazione dei titoli oggetto di valutazione e dei criteri di preferenza;</w:t>
      </w:r>
    </w:p>
    <w:p w:rsidR="00364D17" w:rsidRPr="00BA2D3A" w:rsidRDefault="00364D17" w:rsidP="00986A59">
      <w:pPr>
        <w:autoSpaceDE w:val="0"/>
        <w:autoSpaceDN w:val="0"/>
        <w:adjustRightInd w:val="0"/>
        <w:spacing w:after="0" w:line="240" w:lineRule="auto"/>
        <w:rPr>
          <w:rFonts w:ascii="Times New Roman" w:hAnsi="Times New Roman"/>
        </w:rPr>
      </w:pPr>
      <w:r w:rsidRPr="00BA2D3A">
        <w:rPr>
          <w:rFonts w:ascii="Times New Roman" w:hAnsi="Times New Roman"/>
        </w:rPr>
        <w:t>c) termine entro il quale deve essere presentata la domanda</w:t>
      </w:r>
      <w:r>
        <w:rPr>
          <w:rFonts w:ascii="Times New Roman" w:hAnsi="Times New Roman"/>
        </w:rPr>
        <w:t>.</w:t>
      </w:r>
    </w:p>
    <w:p w:rsidR="00364D17" w:rsidRDefault="00364D17" w:rsidP="00986A59">
      <w:pPr>
        <w:autoSpaceDE w:val="0"/>
        <w:autoSpaceDN w:val="0"/>
        <w:adjustRightInd w:val="0"/>
        <w:spacing w:after="0" w:line="240" w:lineRule="auto"/>
        <w:rPr>
          <w:rFonts w:ascii="TimesNewRoman-Bold" w:hAnsi="TimesNewRoman-Bold" w:cs="TimesNewRoman-Bold"/>
          <w:b/>
          <w:bCs/>
          <w:sz w:val="24"/>
          <w:szCs w:val="24"/>
        </w:rPr>
      </w:pPr>
    </w:p>
    <w:p w:rsidR="00364D17" w:rsidRPr="00BA2D3A" w:rsidRDefault="00364D17" w:rsidP="00BA2D3A">
      <w:pPr>
        <w:autoSpaceDE w:val="0"/>
        <w:autoSpaceDN w:val="0"/>
        <w:adjustRightInd w:val="0"/>
        <w:spacing w:after="0" w:line="240" w:lineRule="auto"/>
        <w:jc w:val="center"/>
        <w:rPr>
          <w:rFonts w:ascii="Times New Roman" w:hAnsi="Times New Roman"/>
          <w:b/>
          <w:bCs/>
        </w:rPr>
      </w:pPr>
      <w:r w:rsidRPr="00BA2D3A">
        <w:rPr>
          <w:rFonts w:ascii="Times New Roman" w:hAnsi="Times New Roman"/>
          <w:b/>
          <w:bCs/>
        </w:rPr>
        <w:t>Art.</w:t>
      </w:r>
      <w:r>
        <w:rPr>
          <w:rFonts w:ascii="Times New Roman" w:hAnsi="Times New Roman"/>
          <w:b/>
          <w:bCs/>
        </w:rPr>
        <w:t xml:space="preserve"> </w:t>
      </w:r>
      <w:r w:rsidRPr="00BA2D3A">
        <w:rPr>
          <w:rFonts w:ascii="Times New Roman" w:hAnsi="Times New Roman"/>
          <w:b/>
          <w:bCs/>
        </w:rPr>
        <w:t>8</w:t>
      </w:r>
      <w:r>
        <w:rPr>
          <w:rFonts w:ascii="Times New Roman" w:hAnsi="Times New Roman"/>
          <w:b/>
          <w:bCs/>
        </w:rPr>
        <w:t xml:space="preserve"> - </w:t>
      </w:r>
      <w:r w:rsidRPr="00BA2D3A">
        <w:rPr>
          <w:rFonts w:ascii="Times New Roman" w:hAnsi="Times New Roman"/>
          <w:b/>
          <w:bCs/>
        </w:rPr>
        <w:t>Titoli oggetto di valutazione</w:t>
      </w:r>
      <w:r>
        <w:rPr>
          <w:rFonts w:ascii="Times New Roman" w:hAnsi="Times New Roman"/>
          <w:b/>
          <w:bCs/>
        </w:rPr>
        <w:t xml:space="preserve"> e criteri preferenziali nella formazione della graduatoria.</w:t>
      </w:r>
    </w:p>
    <w:p w:rsidR="00364D17" w:rsidRPr="00BA2D3A" w:rsidRDefault="00364D17" w:rsidP="00BA2D3A">
      <w:pPr>
        <w:autoSpaceDE w:val="0"/>
        <w:autoSpaceDN w:val="0"/>
        <w:adjustRightInd w:val="0"/>
        <w:spacing w:after="0" w:line="240" w:lineRule="auto"/>
        <w:jc w:val="both"/>
        <w:rPr>
          <w:rFonts w:ascii="Times New Roman" w:hAnsi="Times New Roman"/>
        </w:rPr>
      </w:pPr>
      <w:r w:rsidRPr="00BA2D3A">
        <w:rPr>
          <w:rFonts w:ascii="Times New Roman" w:hAnsi="Times New Roman"/>
        </w:rPr>
        <w:t>Al fine di assegnare le autorizzazioni comunali per il servizio di noleggio con conducente con</w:t>
      </w:r>
      <w:r>
        <w:rPr>
          <w:rFonts w:ascii="Times New Roman" w:hAnsi="Times New Roman"/>
        </w:rPr>
        <w:t xml:space="preserve"> </w:t>
      </w:r>
      <w:r w:rsidRPr="00BA2D3A">
        <w:rPr>
          <w:rFonts w:ascii="Times New Roman" w:hAnsi="Times New Roman"/>
        </w:rPr>
        <w:t>veicoli tipo “</w:t>
      </w:r>
      <w:proofErr w:type="spellStart"/>
      <w:r w:rsidRPr="00BA2D3A">
        <w:rPr>
          <w:rFonts w:ascii="Times New Roman" w:hAnsi="Times New Roman"/>
          <w:i/>
        </w:rPr>
        <w:t>Motocalessino</w:t>
      </w:r>
      <w:proofErr w:type="spellEnd"/>
      <w:r w:rsidRPr="00BA2D3A">
        <w:rPr>
          <w:rFonts w:ascii="Times New Roman" w:hAnsi="Times New Roman"/>
        </w:rPr>
        <w:t xml:space="preserve">”, </w:t>
      </w:r>
      <w:r>
        <w:rPr>
          <w:rFonts w:ascii="Times New Roman" w:hAnsi="Times New Roman"/>
        </w:rPr>
        <w:t>la Commissione di concorso di cui al precedente art. 6</w:t>
      </w:r>
      <w:r w:rsidRPr="00BA2D3A">
        <w:rPr>
          <w:rFonts w:ascii="Times New Roman" w:hAnsi="Times New Roman"/>
        </w:rPr>
        <w:t xml:space="preserve"> procede alla</w:t>
      </w:r>
      <w:r>
        <w:rPr>
          <w:rFonts w:ascii="Times New Roman" w:hAnsi="Times New Roman"/>
        </w:rPr>
        <w:t xml:space="preserve"> </w:t>
      </w:r>
      <w:r w:rsidRPr="00BA2D3A">
        <w:rPr>
          <w:rFonts w:ascii="Times New Roman" w:hAnsi="Times New Roman"/>
        </w:rPr>
        <w:t>valutazione dei seguenti titoli cui è assegnato il punteggio a fianco indicato</w:t>
      </w:r>
      <w:r>
        <w:rPr>
          <w:rFonts w:ascii="Times New Roman" w:hAnsi="Times New Roman"/>
        </w:rPr>
        <w:t xml:space="preserve"> </w:t>
      </w:r>
      <w:r w:rsidRPr="00BA2D3A">
        <w:rPr>
          <w:rFonts w:ascii="Times New Roman" w:hAnsi="Times New Roman"/>
        </w:rPr>
        <w:t>:</w:t>
      </w:r>
    </w:p>
    <w:p w:rsidR="00364D17" w:rsidRDefault="00364D17" w:rsidP="00BA2D3A">
      <w:pPr>
        <w:pStyle w:val="Paragrafoelenco"/>
        <w:numPr>
          <w:ilvl w:val="0"/>
          <w:numId w:val="36"/>
        </w:numPr>
        <w:autoSpaceDE w:val="0"/>
        <w:autoSpaceDN w:val="0"/>
        <w:adjustRightInd w:val="0"/>
        <w:spacing w:after="0" w:line="240" w:lineRule="auto"/>
        <w:ind w:hanging="436"/>
        <w:jc w:val="both"/>
        <w:rPr>
          <w:rFonts w:ascii="Times New Roman" w:hAnsi="Times New Roman"/>
        </w:rPr>
      </w:pPr>
      <w:r>
        <w:rPr>
          <w:rFonts w:ascii="Times New Roman" w:hAnsi="Times New Roman"/>
        </w:rPr>
        <w:t>Titolo di studio</w:t>
      </w:r>
      <w:r w:rsidRPr="00BA2D3A">
        <w:rPr>
          <w:rFonts w:ascii="Times New Roman" w:hAnsi="Times New Roman"/>
        </w:rPr>
        <w:t xml:space="preserve"> </w:t>
      </w:r>
      <w:r>
        <w:rPr>
          <w:rFonts w:ascii="Times New Roman" w:hAnsi="Times New Roman"/>
        </w:rPr>
        <w:t>:</w:t>
      </w:r>
      <w:r w:rsidRPr="00BA2D3A">
        <w:rPr>
          <w:rFonts w:ascii="Times New Roman" w:hAnsi="Times New Roman"/>
        </w:rPr>
        <w:t xml:space="preserve"> </w:t>
      </w:r>
    </w:p>
    <w:p w:rsidR="00364D17" w:rsidRPr="00B7180C" w:rsidRDefault="00364D17" w:rsidP="007F519B">
      <w:pPr>
        <w:pStyle w:val="Paragrafoelenco"/>
        <w:autoSpaceDE w:val="0"/>
        <w:autoSpaceDN w:val="0"/>
        <w:adjustRightInd w:val="0"/>
        <w:spacing w:after="0" w:line="240" w:lineRule="auto"/>
        <w:ind w:left="1080"/>
        <w:jc w:val="both"/>
        <w:rPr>
          <w:rFonts w:ascii="Times New Roman" w:hAnsi="Times New Roman"/>
        </w:rPr>
      </w:pPr>
      <w:r w:rsidRPr="00B7180C">
        <w:rPr>
          <w:rFonts w:ascii="Times New Roman" w:hAnsi="Times New Roman"/>
        </w:rPr>
        <w:t>a. Diploma di scuola media superiore : punti 2 ;</w:t>
      </w:r>
    </w:p>
    <w:p w:rsidR="00364D17" w:rsidRPr="00BA2D3A" w:rsidRDefault="00364D17" w:rsidP="007F519B">
      <w:pPr>
        <w:pStyle w:val="Paragrafoelenco"/>
        <w:autoSpaceDE w:val="0"/>
        <w:autoSpaceDN w:val="0"/>
        <w:adjustRightInd w:val="0"/>
        <w:spacing w:after="0" w:line="240" w:lineRule="auto"/>
        <w:ind w:left="1080"/>
        <w:jc w:val="both"/>
        <w:rPr>
          <w:rFonts w:ascii="Times New Roman" w:hAnsi="Times New Roman"/>
        </w:rPr>
      </w:pPr>
      <w:r w:rsidRPr="00B7180C">
        <w:rPr>
          <w:rFonts w:ascii="Times New Roman" w:hAnsi="Times New Roman"/>
        </w:rPr>
        <w:t>b. Diploma</w:t>
      </w:r>
      <w:r>
        <w:rPr>
          <w:rFonts w:ascii="Times New Roman" w:hAnsi="Times New Roman"/>
        </w:rPr>
        <w:t xml:space="preserve"> di scuola media inferiore : punti 1.</w:t>
      </w:r>
    </w:p>
    <w:p w:rsidR="00364D17" w:rsidRDefault="00364D17" w:rsidP="00BA2D3A">
      <w:pPr>
        <w:pStyle w:val="Paragrafoelenco"/>
        <w:numPr>
          <w:ilvl w:val="0"/>
          <w:numId w:val="36"/>
        </w:numPr>
        <w:autoSpaceDE w:val="0"/>
        <w:autoSpaceDN w:val="0"/>
        <w:adjustRightInd w:val="0"/>
        <w:spacing w:after="0" w:line="240" w:lineRule="auto"/>
        <w:ind w:left="709" w:hanging="425"/>
        <w:jc w:val="both"/>
        <w:rPr>
          <w:rFonts w:ascii="Times New Roman" w:hAnsi="Times New Roman"/>
        </w:rPr>
      </w:pPr>
      <w:r>
        <w:rPr>
          <w:rFonts w:ascii="Times New Roman" w:hAnsi="Times New Roman"/>
        </w:rPr>
        <w:t>Anzianità di iscrizione nel Ruolo dei Conducenti presso la CCCIA :</w:t>
      </w:r>
    </w:p>
    <w:p w:rsidR="00364D17" w:rsidRDefault="00364D17" w:rsidP="00A26270">
      <w:pPr>
        <w:pStyle w:val="Paragrafoelenco"/>
        <w:numPr>
          <w:ilvl w:val="0"/>
          <w:numId w:val="39"/>
        </w:numPr>
        <w:autoSpaceDE w:val="0"/>
        <w:autoSpaceDN w:val="0"/>
        <w:adjustRightInd w:val="0"/>
        <w:spacing w:after="0" w:line="240" w:lineRule="auto"/>
        <w:jc w:val="both"/>
        <w:rPr>
          <w:rFonts w:ascii="Times New Roman" w:hAnsi="Times New Roman"/>
        </w:rPr>
      </w:pPr>
      <w:r>
        <w:rPr>
          <w:rFonts w:ascii="Times New Roman" w:hAnsi="Times New Roman"/>
        </w:rPr>
        <w:t xml:space="preserve">punti 1 (uno) per ciascun anno (o per frazione di esso se superiore a 180 giorni, anche non consecutivi), fino ad un massimo di 3 (tre) punti ; </w:t>
      </w:r>
    </w:p>
    <w:p w:rsidR="00364D17" w:rsidRDefault="00364D17" w:rsidP="00BA2D3A">
      <w:pPr>
        <w:pStyle w:val="Paragrafoelenco"/>
        <w:numPr>
          <w:ilvl w:val="0"/>
          <w:numId w:val="36"/>
        </w:numPr>
        <w:autoSpaceDE w:val="0"/>
        <w:autoSpaceDN w:val="0"/>
        <w:adjustRightInd w:val="0"/>
        <w:spacing w:after="0" w:line="240" w:lineRule="auto"/>
        <w:ind w:left="709" w:hanging="425"/>
        <w:jc w:val="both"/>
        <w:rPr>
          <w:rFonts w:ascii="Times New Roman" w:hAnsi="Times New Roman"/>
        </w:rPr>
      </w:pPr>
      <w:r>
        <w:rPr>
          <w:rFonts w:ascii="Times New Roman" w:hAnsi="Times New Roman"/>
        </w:rPr>
        <w:t>Anzianità di conseguimento del Certificato di abilitazione professionale :</w:t>
      </w:r>
    </w:p>
    <w:p w:rsidR="00364D17" w:rsidRDefault="00364D17" w:rsidP="00A26270">
      <w:pPr>
        <w:pStyle w:val="Paragrafoelenco"/>
        <w:numPr>
          <w:ilvl w:val="0"/>
          <w:numId w:val="39"/>
        </w:numPr>
        <w:autoSpaceDE w:val="0"/>
        <w:autoSpaceDN w:val="0"/>
        <w:adjustRightInd w:val="0"/>
        <w:spacing w:after="0" w:line="240" w:lineRule="auto"/>
        <w:jc w:val="both"/>
        <w:rPr>
          <w:rFonts w:ascii="Times New Roman" w:hAnsi="Times New Roman"/>
        </w:rPr>
      </w:pPr>
      <w:r>
        <w:rPr>
          <w:rFonts w:ascii="Times New Roman" w:hAnsi="Times New Roman"/>
        </w:rPr>
        <w:t xml:space="preserve">punti 1 (uno) per ciascun anno (o per frazione di esso se superiore a 180 giorni, anche non consecutivi), fino ad un massimo di 3 (tre) punti ; </w:t>
      </w:r>
    </w:p>
    <w:p w:rsidR="00364D17" w:rsidRDefault="00364D17" w:rsidP="00A26270">
      <w:pPr>
        <w:autoSpaceDE w:val="0"/>
        <w:autoSpaceDN w:val="0"/>
        <w:adjustRightInd w:val="0"/>
        <w:spacing w:after="0" w:line="240" w:lineRule="auto"/>
        <w:jc w:val="both"/>
        <w:rPr>
          <w:rFonts w:ascii="Times New Roman" w:hAnsi="Times New Roman"/>
        </w:rPr>
      </w:pPr>
      <w:r>
        <w:rPr>
          <w:rFonts w:ascii="Times New Roman" w:hAnsi="Times New Roman"/>
        </w:rPr>
        <w:t>Al fine della formazione della graduatoria dei partecipanti alla selezione concorsuale, si terrà conto dei seguenti criteri preferenziali :</w:t>
      </w:r>
    </w:p>
    <w:p w:rsidR="00364D17" w:rsidRDefault="00364D17" w:rsidP="00A26270">
      <w:pPr>
        <w:pStyle w:val="Paragrafoelenco"/>
        <w:numPr>
          <w:ilvl w:val="0"/>
          <w:numId w:val="40"/>
        </w:numPr>
        <w:autoSpaceDE w:val="0"/>
        <w:autoSpaceDN w:val="0"/>
        <w:adjustRightInd w:val="0"/>
        <w:spacing w:after="0" w:line="240" w:lineRule="auto"/>
        <w:jc w:val="both"/>
        <w:rPr>
          <w:rFonts w:ascii="Times New Roman" w:hAnsi="Times New Roman"/>
        </w:rPr>
      </w:pPr>
      <w:r>
        <w:rPr>
          <w:rFonts w:ascii="Times New Roman" w:hAnsi="Times New Roman"/>
        </w:rPr>
        <w:t>Residenza nel Comune di Sciacca (da almeno due anni alla data di pubblicazione del bando di concorso): punti 3;</w:t>
      </w:r>
    </w:p>
    <w:p w:rsidR="00364D17" w:rsidRDefault="00364D17" w:rsidP="00A26270">
      <w:pPr>
        <w:pStyle w:val="Paragrafoelenco"/>
        <w:numPr>
          <w:ilvl w:val="0"/>
          <w:numId w:val="40"/>
        </w:numPr>
        <w:autoSpaceDE w:val="0"/>
        <w:autoSpaceDN w:val="0"/>
        <w:adjustRightInd w:val="0"/>
        <w:spacing w:after="0" w:line="240" w:lineRule="auto"/>
        <w:jc w:val="both"/>
        <w:rPr>
          <w:rFonts w:ascii="Times New Roman" w:hAnsi="Times New Roman"/>
        </w:rPr>
      </w:pPr>
      <w:r>
        <w:rPr>
          <w:rFonts w:ascii="Times New Roman" w:hAnsi="Times New Roman"/>
        </w:rPr>
        <w:t xml:space="preserve">Non essere titolare di altra autorizzazione per N.C.C. (anche in altri Comuni): punti </w:t>
      </w:r>
      <w:r w:rsidRPr="00B7180C">
        <w:rPr>
          <w:rFonts w:ascii="Times New Roman" w:hAnsi="Times New Roman"/>
        </w:rPr>
        <w:t>6</w:t>
      </w:r>
      <w:r>
        <w:rPr>
          <w:rFonts w:ascii="Times New Roman" w:hAnsi="Times New Roman"/>
        </w:rPr>
        <w:t>;</w:t>
      </w:r>
    </w:p>
    <w:p w:rsidR="00364D17" w:rsidRDefault="00364D17" w:rsidP="00A26270">
      <w:pPr>
        <w:pStyle w:val="Paragrafoelenco"/>
        <w:numPr>
          <w:ilvl w:val="0"/>
          <w:numId w:val="40"/>
        </w:numPr>
        <w:autoSpaceDE w:val="0"/>
        <w:autoSpaceDN w:val="0"/>
        <w:adjustRightInd w:val="0"/>
        <w:spacing w:after="0" w:line="240" w:lineRule="auto"/>
        <w:jc w:val="both"/>
        <w:rPr>
          <w:rFonts w:ascii="Times New Roman" w:hAnsi="Times New Roman"/>
        </w:rPr>
      </w:pPr>
      <w:r>
        <w:rPr>
          <w:rFonts w:ascii="Times New Roman" w:hAnsi="Times New Roman"/>
        </w:rPr>
        <w:t>Avere prestato servizio presso un’impresa autorizzata al N.C.C. :</w:t>
      </w:r>
    </w:p>
    <w:p w:rsidR="00364D17" w:rsidRDefault="00364D17" w:rsidP="00DC1198">
      <w:pPr>
        <w:pStyle w:val="Paragrafoelenco"/>
        <w:numPr>
          <w:ilvl w:val="0"/>
          <w:numId w:val="39"/>
        </w:num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punti 1 (uno) per ciascun anno (o per frazione di esso se superiore a 180 giorni, anche non consecutivi), fino ad un massimo di 3 (tre) punti ; </w:t>
      </w:r>
    </w:p>
    <w:p w:rsidR="00364D17" w:rsidRDefault="00364D17" w:rsidP="00462FB5">
      <w:pPr>
        <w:pStyle w:val="Paragrafoelenco"/>
        <w:numPr>
          <w:ilvl w:val="0"/>
          <w:numId w:val="40"/>
        </w:numPr>
        <w:autoSpaceDE w:val="0"/>
        <w:autoSpaceDN w:val="0"/>
        <w:adjustRightInd w:val="0"/>
        <w:spacing w:after="0" w:line="240" w:lineRule="auto"/>
        <w:jc w:val="both"/>
        <w:rPr>
          <w:rFonts w:ascii="Times New Roman" w:hAnsi="Times New Roman"/>
        </w:rPr>
      </w:pPr>
      <w:r>
        <w:rPr>
          <w:rFonts w:ascii="Times New Roman" w:hAnsi="Times New Roman"/>
        </w:rPr>
        <w:t>Possesso di attestati di frequenza di corsi di guida su strada in particolari condizioni di pericolo (neve, ghiaccio, bagnato, ecc.) : punti 1 (uno) ;</w:t>
      </w:r>
    </w:p>
    <w:p w:rsidR="00364D17" w:rsidRDefault="00364D17" w:rsidP="00462FB5">
      <w:pPr>
        <w:pStyle w:val="Paragrafoelenco"/>
        <w:numPr>
          <w:ilvl w:val="0"/>
          <w:numId w:val="40"/>
        </w:numPr>
        <w:autoSpaceDE w:val="0"/>
        <w:autoSpaceDN w:val="0"/>
        <w:adjustRightInd w:val="0"/>
        <w:spacing w:after="0" w:line="240" w:lineRule="auto"/>
        <w:jc w:val="both"/>
        <w:rPr>
          <w:rFonts w:ascii="Times New Roman" w:hAnsi="Times New Roman"/>
        </w:rPr>
      </w:pPr>
      <w:r>
        <w:rPr>
          <w:rFonts w:ascii="Times New Roman" w:hAnsi="Times New Roman"/>
        </w:rPr>
        <w:t xml:space="preserve">Conoscenza di almeno una lingua straniera, documentabile a mezzo di diplomi/attestati/certificazioni conseguiti a seguito di partecipazione a corsi di durata non inferiore a mesi 3 (tre) o a 60 (sessanta) ore </w:t>
      </w:r>
      <w:r w:rsidRPr="00B7180C">
        <w:rPr>
          <w:rFonts w:ascii="Times New Roman" w:hAnsi="Times New Roman"/>
        </w:rPr>
        <w:t>o madre lingua</w:t>
      </w:r>
      <w:r>
        <w:rPr>
          <w:rFonts w:ascii="Times New Roman" w:hAnsi="Times New Roman"/>
        </w:rPr>
        <w:t xml:space="preserve"> : punti 3 ;</w:t>
      </w:r>
    </w:p>
    <w:p w:rsidR="00364D17" w:rsidRPr="00462FB5" w:rsidRDefault="00364D17" w:rsidP="00462FB5">
      <w:pPr>
        <w:autoSpaceDE w:val="0"/>
        <w:autoSpaceDN w:val="0"/>
        <w:adjustRightInd w:val="0"/>
        <w:spacing w:after="0" w:line="240" w:lineRule="auto"/>
        <w:jc w:val="both"/>
        <w:rPr>
          <w:rFonts w:ascii="Times New Roman" w:hAnsi="Times New Roman"/>
        </w:rPr>
      </w:pPr>
      <w:r w:rsidRPr="00462FB5">
        <w:rPr>
          <w:rFonts w:ascii="Times New Roman" w:hAnsi="Times New Roman"/>
        </w:rPr>
        <w:t xml:space="preserve">PER LE </w:t>
      </w:r>
      <w:r>
        <w:rPr>
          <w:rFonts w:ascii="Times New Roman" w:hAnsi="Times New Roman"/>
        </w:rPr>
        <w:t>AZIENDE</w:t>
      </w:r>
      <w:r w:rsidRPr="00462FB5">
        <w:rPr>
          <w:rFonts w:ascii="Times New Roman" w:hAnsi="Times New Roman"/>
        </w:rPr>
        <w:t xml:space="preserve"> :</w:t>
      </w:r>
    </w:p>
    <w:p w:rsidR="00364D17" w:rsidRPr="00462FB5" w:rsidRDefault="00364D17" w:rsidP="008B7793">
      <w:pPr>
        <w:pStyle w:val="Paragrafoelenco"/>
        <w:autoSpaceDE w:val="0"/>
        <w:autoSpaceDN w:val="0"/>
        <w:adjustRightInd w:val="0"/>
        <w:spacing w:after="0" w:line="240" w:lineRule="auto"/>
        <w:ind w:left="360"/>
        <w:jc w:val="both"/>
        <w:rPr>
          <w:rFonts w:ascii="Times New Roman" w:hAnsi="Times New Roman"/>
        </w:rPr>
      </w:pPr>
      <w:r w:rsidRPr="00B7180C">
        <w:rPr>
          <w:rFonts w:ascii="Times New Roman" w:hAnsi="Times New Roman"/>
        </w:rPr>
        <w:t>6.</w:t>
      </w:r>
      <w:r>
        <w:rPr>
          <w:rFonts w:ascii="Times New Roman" w:hAnsi="Times New Roman"/>
        </w:rPr>
        <w:t xml:space="preserve"> Possesso di certificazioni ISO/9000 : punti 1 (uno).</w:t>
      </w:r>
    </w:p>
    <w:p w:rsidR="00364D17" w:rsidRPr="00BA2D3A" w:rsidRDefault="00364D17" w:rsidP="00BA2D3A">
      <w:pPr>
        <w:autoSpaceDE w:val="0"/>
        <w:autoSpaceDN w:val="0"/>
        <w:adjustRightInd w:val="0"/>
        <w:spacing w:after="0" w:line="240" w:lineRule="auto"/>
        <w:jc w:val="both"/>
        <w:rPr>
          <w:rFonts w:ascii="Times New Roman" w:hAnsi="Times New Roman"/>
        </w:rPr>
      </w:pPr>
      <w:r w:rsidRPr="00BA2D3A">
        <w:rPr>
          <w:rFonts w:ascii="Times New Roman" w:hAnsi="Times New Roman"/>
        </w:rPr>
        <w:t>Il punteggio per ogni candidato è costituito dalla sommatoria dei punti attribuiti ai diversi titoli posseduti.</w:t>
      </w:r>
    </w:p>
    <w:p w:rsidR="00364D17" w:rsidRPr="00BA2D3A" w:rsidRDefault="00364D17" w:rsidP="00BA2D3A">
      <w:pPr>
        <w:autoSpaceDE w:val="0"/>
        <w:autoSpaceDN w:val="0"/>
        <w:adjustRightInd w:val="0"/>
        <w:spacing w:after="0" w:line="240" w:lineRule="auto"/>
        <w:jc w:val="both"/>
        <w:rPr>
          <w:rFonts w:ascii="Times New Roman" w:hAnsi="Times New Roman"/>
        </w:rPr>
      </w:pPr>
      <w:r w:rsidRPr="00BA2D3A">
        <w:rPr>
          <w:rFonts w:ascii="Times New Roman" w:hAnsi="Times New Roman"/>
        </w:rPr>
        <w:t>Qualora due o più candidati siano titolari dello stesso punteggio, l’autorizzazione è</w:t>
      </w:r>
      <w:r>
        <w:rPr>
          <w:rFonts w:ascii="Times New Roman" w:hAnsi="Times New Roman"/>
        </w:rPr>
        <w:t xml:space="preserve"> </w:t>
      </w:r>
      <w:r w:rsidRPr="00BA2D3A">
        <w:rPr>
          <w:rFonts w:ascii="Times New Roman" w:hAnsi="Times New Roman"/>
        </w:rPr>
        <w:t>assegnata al più anziano di età</w:t>
      </w:r>
      <w:r>
        <w:rPr>
          <w:rFonts w:ascii="Times New Roman" w:hAnsi="Times New Roman"/>
        </w:rPr>
        <w:t xml:space="preserve"> anagrafica</w:t>
      </w:r>
      <w:r w:rsidRPr="00BA2D3A">
        <w:rPr>
          <w:rFonts w:ascii="Times New Roman" w:hAnsi="Times New Roman"/>
        </w:rPr>
        <w:t>.</w:t>
      </w:r>
      <w:r>
        <w:rPr>
          <w:rFonts w:ascii="Times New Roman" w:hAnsi="Times New Roman"/>
        </w:rPr>
        <w:t xml:space="preserve"> </w:t>
      </w:r>
      <w:r w:rsidRPr="00BA2D3A">
        <w:rPr>
          <w:rFonts w:ascii="Times New Roman" w:hAnsi="Times New Roman"/>
        </w:rPr>
        <w:t>In caso di pari età si fa riferimento alla data ed eventualmente al numero di protocollo della</w:t>
      </w:r>
    </w:p>
    <w:p w:rsidR="00364D17" w:rsidRDefault="00364D17" w:rsidP="00BA2D3A">
      <w:pPr>
        <w:widowControl w:val="0"/>
        <w:shd w:val="clear" w:color="auto" w:fill="FFFFFF"/>
        <w:tabs>
          <w:tab w:val="left" w:pos="730"/>
        </w:tabs>
        <w:autoSpaceDE w:val="0"/>
        <w:autoSpaceDN w:val="0"/>
        <w:adjustRightInd w:val="0"/>
        <w:spacing w:after="0" w:line="240" w:lineRule="auto"/>
        <w:jc w:val="both"/>
        <w:rPr>
          <w:rFonts w:ascii="Times New Roman" w:hAnsi="Times New Roman"/>
        </w:rPr>
      </w:pPr>
      <w:r w:rsidRPr="00BA2D3A">
        <w:rPr>
          <w:rFonts w:ascii="Times New Roman" w:hAnsi="Times New Roman"/>
        </w:rPr>
        <w:t>domanda di ammissione al concorso.</w:t>
      </w:r>
    </w:p>
    <w:p w:rsidR="00364D17" w:rsidRDefault="00364D17" w:rsidP="00BA2D3A">
      <w:pPr>
        <w:widowControl w:val="0"/>
        <w:shd w:val="clear" w:color="auto" w:fill="FFFFFF"/>
        <w:tabs>
          <w:tab w:val="left" w:pos="730"/>
        </w:tabs>
        <w:autoSpaceDE w:val="0"/>
        <w:autoSpaceDN w:val="0"/>
        <w:adjustRightInd w:val="0"/>
        <w:spacing w:after="0" w:line="240" w:lineRule="auto"/>
        <w:jc w:val="both"/>
        <w:rPr>
          <w:rFonts w:ascii="Times New Roman" w:hAnsi="Times New Roman"/>
        </w:rPr>
      </w:pPr>
    </w:p>
    <w:p w:rsidR="00364D17" w:rsidRPr="00B7180C" w:rsidRDefault="00364D17" w:rsidP="00D21D67">
      <w:pPr>
        <w:widowControl w:val="0"/>
        <w:shd w:val="clear" w:color="auto" w:fill="FFFFFF"/>
        <w:tabs>
          <w:tab w:val="left" w:pos="730"/>
        </w:tabs>
        <w:autoSpaceDE w:val="0"/>
        <w:autoSpaceDN w:val="0"/>
        <w:adjustRightInd w:val="0"/>
        <w:spacing w:after="0" w:line="240" w:lineRule="auto"/>
        <w:jc w:val="center"/>
        <w:rPr>
          <w:rFonts w:ascii="Times New Roman" w:hAnsi="Times New Roman"/>
          <w:b/>
        </w:rPr>
      </w:pPr>
      <w:r w:rsidRPr="00B7180C">
        <w:rPr>
          <w:rFonts w:ascii="Times New Roman" w:hAnsi="Times New Roman"/>
          <w:b/>
        </w:rPr>
        <w:t>Art. 8 bis – Esame per gli aspiranti alla professione</w:t>
      </w:r>
    </w:p>
    <w:p w:rsidR="00364D17" w:rsidRPr="00B7180C" w:rsidRDefault="00364D17" w:rsidP="00246407">
      <w:pPr>
        <w:widowControl w:val="0"/>
        <w:numPr>
          <w:ilvl w:val="0"/>
          <w:numId w:val="46"/>
        </w:numPr>
        <w:shd w:val="clear" w:color="auto" w:fill="FFFFFF"/>
        <w:tabs>
          <w:tab w:val="clear" w:pos="1080"/>
          <w:tab w:val="num" w:pos="720"/>
        </w:tabs>
        <w:autoSpaceDE w:val="0"/>
        <w:autoSpaceDN w:val="0"/>
        <w:adjustRightInd w:val="0"/>
        <w:spacing w:after="0" w:line="240" w:lineRule="auto"/>
        <w:ind w:left="720"/>
        <w:jc w:val="both"/>
        <w:rPr>
          <w:rFonts w:ascii="Times New Roman" w:hAnsi="Times New Roman"/>
          <w:iCs/>
        </w:rPr>
      </w:pPr>
      <w:r w:rsidRPr="00B7180C">
        <w:rPr>
          <w:rFonts w:ascii="Times New Roman" w:hAnsi="Times New Roman"/>
          <w:iCs/>
        </w:rPr>
        <w:t xml:space="preserve">Gli aspiranti alla professione di noleggiatore con motocarrozzetta, ai quali sia stata rilasciata l’autorizzazione a seguito di concorso pubblico e ne abbiano richiesto la </w:t>
      </w:r>
      <w:proofErr w:type="spellStart"/>
      <w:r w:rsidRPr="00B7180C">
        <w:rPr>
          <w:rFonts w:ascii="Times New Roman" w:hAnsi="Times New Roman"/>
          <w:iCs/>
        </w:rPr>
        <w:t>volturazione</w:t>
      </w:r>
      <w:proofErr w:type="spellEnd"/>
      <w:r w:rsidRPr="00B7180C">
        <w:rPr>
          <w:rFonts w:ascii="Times New Roman" w:hAnsi="Times New Roman"/>
          <w:iCs/>
        </w:rPr>
        <w:t xml:space="preserve"> a seguito di trasferimento della stessa da altro titolare secondo le modalità previste dall’art. 12, devono risultare idonei all’esercizio dell’attività, mediante superamento della prova di esame di seguito indicata, da parte della Commissione di cui all’art. 6 del presente regolamento.</w:t>
      </w:r>
    </w:p>
    <w:p w:rsidR="00364D17" w:rsidRPr="00B7180C" w:rsidRDefault="00364D17" w:rsidP="00246407">
      <w:pPr>
        <w:widowControl w:val="0"/>
        <w:numPr>
          <w:ilvl w:val="0"/>
          <w:numId w:val="46"/>
        </w:numPr>
        <w:shd w:val="clear" w:color="auto" w:fill="FFFFFF"/>
        <w:tabs>
          <w:tab w:val="clear" w:pos="1080"/>
          <w:tab w:val="num" w:pos="720"/>
        </w:tabs>
        <w:autoSpaceDE w:val="0"/>
        <w:autoSpaceDN w:val="0"/>
        <w:adjustRightInd w:val="0"/>
        <w:spacing w:after="0" w:line="240" w:lineRule="auto"/>
        <w:ind w:left="720"/>
        <w:jc w:val="both"/>
        <w:rPr>
          <w:rFonts w:ascii="Times New Roman" w:hAnsi="Times New Roman"/>
          <w:iCs/>
        </w:rPr>
      </w:pPr>
      <w:r w:rsidRPr="00B7180C">
        <w:rPr>
          <w:rFonts w:ascii="Times New Roman" w:hAnsi="Times New Roman"/>
          <w:iCs/>
        </w:rPr>
        <w:t>La prova di esame verte sui seguenti argomenti:</w:t>
      </w:r>
    </w:p>
    <w:p w:rsidR="00364D17" w:rsidRPr="00B7180C" w:rsidRDefault="00364D17" w:rsidP="00246407">
      <w:pPr>
        <w:widowControl w:val="0"/>
        <w:numPr>
          <w:ilvl w:val="1"/>
          <w:numId w:val="46"/>
        </w:numPr>
        <w:shd w:val="clear" w:color="auto" w:fill="FFFFFF"/>
        <w:tabs>
          <w:tab w:val="clear" w:pos="1800"/>
          <w:tab w:val="left" w:pos="730"/>
          <w:tab w:val="num" w:pos="1620"/>
          <w:tab w:val="left" w:pos="1980"/>
        </w:tabs>
        <w:autoSpaceDE w:val="0"/>
        <w:autoSpaceDN w:val="0"/>
        <w:adjustRightInd w:val="0"/>
        <w:spacing w:after="0" w:line="240" w:lineRule="auto"/>
        <w:ind w:left="1620"/>
        <w:jc w:val="both"/>
        <w:rPr>
          <w:rFonts w:ascii="Times New Roman" w:hAnsi="Times New Roman"/>
          <w:iCs/>
        </w:rPr>
      </w:pPr>
      <w:r w:rsidRPr="00B7180C">
        <w:rPr>
          <w:rFonts w:ascii="Times New Roman" w:hAnsi="Times New Roman"/>
          <w:iCs/>
        </w:rPr>
        <w:t>conoscenza della toponomastica dell’area comunale;</w:t>
      </w:r>
    </w:p>
    <w:p w:rsidR="00364D17" w:rsidRPr="00B7180C" w:rsidRDefault="00364D17" w:rsidP="00246407">
      <w:pPr>
        <w:widowControl w:val="0"/>
        <w:numPr>
          <w:ilvl w:val="1"/>
          <w:numId w:val="46"/>
        </w:numPr>
        <w:shd w:val="clear" w:color="auto" w:fill="FFFFFF"/>
        <w:tabs>
          <w:tab w:val="clear" w:pos="1800"/>
          <w:tab w:val="left" w:pos="730"/>
          <w:tab w:val="num" w:pos="1620"/>
          <w:tab w:val="left" w:pos="1980"/>
        </w:tabs>
        <w:autoSpaceDE w:val="0"/>
        <w:autoSpaceDN w:val="0"/>
        <w:adjustRightInd w:val="0"/>
        <w:spacing w:after="0" w:line="240" w:lineRule="auto"/>
        <w:ind w:left="1620"/>
        <w:jc w:val="both"/>
        <w:rPr>
          <w:rFonts w:ascii="Times New Roman" w:hAnsi="Times New Roman"/>
          <w:iCs/>
        </w:rPr>
      </w:pPr>
      <w:r w:rsidRPr="00B7180C">
        <w:rPr>
          <w:rFonts w:ascii="Times New Roman" w:hAnsi="Times New Roman"/>
          <w:iCs/>
        </w:rPr>
        <w:t>conoscenza dell’ubicazione dei principali luoghi di interesse pubblico;</w:t>
      </w:r>
    </w:p>
    <w:p w:rsidR="00364D17" w:rsidRPr="00B7180C" w:rsidRDefault="00364D17" w:rsidP="00246407">
      <w:pPr>
        <w:widowControl w:val="0"/>
        <w:numPr>
          <w:ilvl w:val="1"/>
          <w:numId w:val="46"/>
        </w:numPr>
        <w:shd w:val="clear" w:color="auto" w:fill="FFFFFF"/>
        <w:tabs>
          <w:tab w:val="clear" w:pos="1800"/>
          <w:tab w:val="left" w:pos="730"/>
          <w:tab w:val="num" w:pos="1620"/>
          <w:tab w:val="left" w:pos="1980"/>
        </w:tabs>
        <w:autoSpaceDE w:val="0"/>
        <w:autoSpaceDN w:val="0"/>
        <w:adjustRightInd w:val="0"/>
        <w:spacing w:after="0" w:line="240" w:lineRule="auto"/>
        <w:ind w:left="1620"/>
        <w:jc w:val="both"/>
        <w:rPr>
          <w:rFonts w:ascii="Times New Roman" w:hAnsi="Times New Roman"/>
          <w:iCs/>
        </w:rPr>
      </w:pPr>
      <w:r w:rsidRPr="00B7180C">
        <w:rPr>
          <w:rFonts w:ascii="Times New Roman" w:hAnsi="Times New Roman"/>
          <w:iCs/>
        </w:rPr>
        <w:t xml:space="preserve">conoscenza di base di una delle seguenti lingue straniere: Inglese, Francese, Tedesco, Spagnolo. </w:t>
      </w:r>
    </w:p>
    <w:p w:rsidR="00364D17" w:rsidRPr="00990444" w:rsidRDefault="00364D17" w:rsidP="008B7A04">
      <w:pPr>
        <w:widowControl w:val="0"/>
        <w:shd w:val="clear" w:color="auto" w:fill="FFFFFF"/>
        <w:tabs>
          <w:tab w:val="left" w:pos="730"/>
          <w:tab w:val="left" w:pos="1980"/>
        </w:tabs>
        <w:autoSpaceDE w:val="0"/>
        <w:autoSpaceDN w:val="0"/>
        <w:adjustRightInd w:val="0"/>
        <w:spacing w:after="0" w:line="240" w:lineRule="auto"/>
        <w:ind w:left="1260"/>
        <w:rPr>
          <w:rFonts w:ascii="Times New Roman" w:hAnsi="Times New Roman"/>
          <w:iCs/>
          <w:color w:val="FF0000"/>
        </w:rPr>
      </w:pPr>
    </w:p>
    <w:p w:rsidR="00364D17" w:rsidRPr="007D38B7" w:rsidRDefault="00364D17" w:rsidP="007D38B7">
      <w:pPr>
        <w:widowControl w:val="0"/>
        <w:shd w:val="clear" w:color="auto" w:fill="FFFFFF"/>
        <w:tabs>
          <w:tab w:val="left" w:pos="730"/>
        </w:tabs>
        <w:autoSpaceDE w:val="0"/>
        <w:autoSpaceDN w:val="0"/>
        <w:adjustRightInd w:val="0"/>
        <w:spacing w:after="0" w:line="240" w:lineRule="auto"/>
        <w:jc w:val="center"/>
        <w:rPr>
          <w:rFonts w:ascii="Times New Roman" w:hAnsi="Times New Roman"/>
          <w:b/>
          <w:iCs/>
        </w:rPr>
      </w:pPr>
      <w:r w:rsidRPr="007D38B7">
        <w:rPr>
          <w:rFonts w:ascii="Times New Roman" w:hAnsi="Times New Roman"/>
          <w:b/>
          <w:iCs/>
        </w:rPr>
        <w:t>Art.</w:t>
      </w:r>
      <w:r>
        <w:rPr>
          <w:rFonts w:ascii="Times New Roman" w:hAnsi="Times New Roman"/>
          <w:b/>
          <w:iCs/>
        </w:rPr>
        <w:t xml:space="preserve"> 9 - Istanza di partecipazione al concorso</w:t>
      </w:r>
    </w:p>
    <w:p w:rsidR="00364D17" w:rsidRPr="007C4B78" w:rsidRDefault="00364D17" w:rsidP="007C4B78">
      <w:pPr>
        <w:pStyle w:val="Paragrafoelenco"/>
        <w:widowControl w:val="0"/>
        <w:numPr>
          <w:ilvl w:val="0"/>
          <w:numId w:val="17"/>
        </w:numPr>
        <w:shd w:val="clear" w:color="auto" w:fill="FFFFFF"/>
        <w:tabs>
          <w:tab w:val="left" w:pos="730"/>
        </w:tabs>
        <w:autoSpaceDE w:val="0"/>
        <w:autoSpaceDN w:val="0"/>
        <w:adjustRightInd w:val="0"/>
        <w:spacing w:after="0" w:line="240" w:lineRule="auto"/>
        <w:jc w:val="both"/>
        <w:rPr>
          <w:rFonts w:ascii="Times New Roman" w:hAnsi="Times New Roman"/>
          <w:iCs/>
          <w:spacing w:val="-16"/>
        </w:rPr>
      </w:pPr>
      <w:r w:rsidRPr="007C4B78">
        <w:rPr>
          <w:rFonts w:ascii="Times New Roman" w:hAnsi="Times New Roman"/>
          <w:iCs/>
        </w:rPr>
        <w:t>Il candidato che partecipa al concorso, nella domanda di partecipazione, deve dichiarare di disporre del mezzo strumentale di cui al presente Regolamento ovvero deve produrre apposita dichiarazione di impegno ad acquisire il medesimo.</w:t>
      </w:r>
    </w:p>
    <w:p w:rsidR="00364D17" w:rsidRPr="007C4B78" w:rsidRDefault="00364D17" w:rsidP="007C4B78">
      <w:pPr>
        <w:pStyle w:val="Paragrafoelenco"/>
        <w:widowControl w:val="0"/>
        <w:numPr>
          <w:ilvl w:val="0"/>
          <w:numId w:val="17"/>
        </w:numPr>
        <w:shd w:val="clear" w:color="auto" w:fill="FFFFFF"/>
        <w:tabs>
          <w:tab w:val="left" w:pos="730"/>
        </w:tabs>
        <w:autoSpaceDE w:val="0"/>
        <w:autoSpaceDN w:val="0"/>
        <w:adjustRightInd w:val="0"/>
        <w:spacing w:after="0" w:line="240" w:lineRule="auto"/>
        <w:ind w:right="5"/>
        <w:jc w:val="both"/>
        <w:rPr>
          <w:rFonts w:ascii="Times New Roman" w:hAnsi="Times New Roman"/>
          <w:iCs/>
          <w:spacing w:val="-18"/>
        </w:rPr>
      </w:pPr>
      <w:r w:rsidRPr="007C4B78">
        <w:rPr>
          <w:rFonts w:ascii="Times New Roman" w:hAnsi="Times New Roman"/>
          <w:iCs/>
        </w:rPr>
        <w:t>Nel caso in cui il concorrente posto utilmente in graduatoria per l’assegnazione dell’autorizzazione, entro giorni 60 (sessanta) dalla data di ricevimento della comunicazione del Com</w:t>
      </w:r>
      <w:r w:rsidR="00065B86">
        <w:rPr>
          <w:rFonts w:ascii="Times New Roman" w:hAnsi="Times New Roman"/>
          <w:iCs/>
        </w:rPr>
        <w:t>une</w:t>
      </w:r>
      <w:r w:rsidRPr="007C4B78">
        <w:rPr>
          <w:rFonts w:ascii="Times New Roman" w:hAnsi="Times New Roman"/>
          <w:iCs/>
        </w:rPr>
        <w:t>, non esibirà il documento comprovante la disponibilità della motocarrozzetta</w:t>
      </w:r>
      <w:r>
        <w:rPr>
          <w:rFonts w:ascii="Times New Roman" w:hAnsi="Times New Roman"/>
          <w:iCs/>
        </w:rPr>
        <w:t xml:space="preserve"> </w:t>
      </w:r>
      <w:r w:rsidRPr="007C4B78">
        <w:rPr>
          <w:rFonts w:ascii="Times New Roman" w:hAnsi="Times New Roman"/>
          <w:iCs/>
        </w:rPr>
        <w:t xml:space="preserve">relativa all’esercizio della licenza, d’ufficio si procederà al diniego del rilascio del provvedimento </w:t>
      </w:r>
      <w:proofErr w:type="spellStart"/>
      <w:r w:rsidRPr="007C4B78">
        <w:rPr>
          <w:rFonts w:ascii="Times New Roman" w:hAnsi="Times New Roman"/>
          <w:iCs/>
        </w:rPr>
        <w:t>autorizzatorio</w:t>
      </w:r>
      <w:proofErr w:type="spellEnd"/>
      <w:r w:rsidRPr="007C4B78">
        <w:rPr>
          <w:rFonts w:ascii="Times New Roman" w:hAnsi="Times New Roman"/>
          <w:iCs/>
        </w:rPr>
        <w:t xml:space="preserve"> e si procederà allo scorrimento della graduatoria.</w:t>
      </w:r>
    </w:p>
    <w:p w:rsidR="00364D17" w:rsidRPr="00E063D8" w:rsidRDefault="00364D17" w:rsidP="00E063D8">
      <w:pPr>
        <w:pStyle w:val="Paragrafoelenco"/>
        <w:widowControl w:val="0"/>
        <w:numPr>
          <w:ilvl w:val="0"/>
          <w:numId w:val="17"/>
        </w:numPr>
        <w:shd w:val="clear" w:color="auto" w:fill="FFFFFF"/>
        <w:tabs>
          <w:tab w:val="left" w:pos="730"/>
        </w:tabs>
        <w:autoSpaceDE w:val="0"/>
        <w:autoSpaceDN w:val="0"/>
        <w:adjustRightInd w:val="0"/>
        <w:spacing w:after="0" w:line="240" w:lineRule="auto"/>
        <w:ind w:right="24"/>
        <w:jc w:val="both"/>
        <w:rPr>
          <w:rFonts w:ascii="Times New Roman" w:hAnsi="Times New Roman"/>
          <w:iCs/>
          <w:spacing w:val="-20"/>
        </w:rPr>
      </w:pPr>
      <w:r w:rsidRPr="007C4B78">
        <w:rPr>
          <w:rFonts w:ascii="Times New Roman" w:hAnsi="Times New Roman"/>
          <w:iCs/>
        </w:rPr>
        <w:t>I requisiti per l’ammissione al concorso, nonché i titoli di studio professionali e di servizio oggetto di valutazione</w:t>
      </w:r>
      <w:r>
        <w:rPr>
          <w:rFonts w:ascii="Times New Roman" w:hAnsi="Times New Roman"/>
          <w:iCs/>
        </w:rPr>
        <w:t xml:space="preserve"> anche ai fini della formazione della graduatoria</w:t>
      </w:r>
      <w:r w:rsidRPr="007C4B78">
        <w:rPr>
          <w:rFonts w:ascii="Times New Roman" w:hAnsi="Times New Roman"/>
          <w:iCs/>
        </w:rPr>
        <w:t>, devono essere posseduti alla data di scadenza del termine di presentazione della domanda stabilito nel bando.</w:t>
      </w:r>
    </w:p>
    <w:p w:rsidR="00364D17" w:rsidRDefault="00364D17" w:rsidP="00461C0A">
      <w:pPr>
        <w:shd w:val="clear" w:color="auto" w:fill="FFFFFF"/>
        <w:spacing w:after="0" w:line="240" w:lineRule="auto"/>
        <w:ind w:left="2124" w:right="2267"/>
        <w:jc w:val="center"/>
        <w:rPr>
          <w:rFonts w:ascii="Times New Roman" w:hAnsi="Times New Roman"/>
          <w:b/>
        </w:rPr>
      </w:pPr>
    </w:p>
    <w:p w:rsidR="00364D17" w:rsidRDefault="00364D17" w:rsidP="00461C0A">
      <w:pPr>
        <w:shd w:val="clear" w:color="auto" w:fill="FFFFFF"/>
        <w:spacing w:after="0" w:line="240" w:lineRule="auto"/>
        <w:ind w:left="2124" w:right="2267"/>
        <w:jc w:val="center"/>
        <w:rPr>
          <w:rFonts w:ascii="Times New Roman" w:hAnsi="Times New Roman"/>
          <w:b/>
        </w:rPr>
      </w:pPr>
      <w:r>
        <w:rPr>
          <w:rFonts w:ascii="Times New Roman" w:hAnsi="Times New Roman"/>
          <w:b/>
        </w:rPr>
        <w:t xml:space="preserve">Art. 10 - </w:t>
      </w:r>
      <w:r w:rsidRPr="00171C2A">
        <w:rPr>
          <w:rFonts w:ascii="Times New Roman" w:hAnsi="Times New Roman"/>
          <w:b/>
        </w:rPr>
        <w:t>Graduatoria di concorso</w:t>
      </w:r>
    </w:p>
    <w:p w:rsidR="00364D17" w:rsidRPr="00E97883" w:rsidRDefault="00364D17" w:rsidP="00E97883">
      <w:pPr>
        <w:pStyle w:val="Paragrafoelenco"/>
        <w:widowControl w:val="0"/>
        <w:numPr>
          <w:ilvl w:val="0"/>
          <w:numId w:val="18"/>
        </w:numPr>
        <w:shd w:val="clear" w:color="auto" w:fill="FFFFFF"/>
        <w:tabs>
          <w:tab w:val="left" w:pos="744"/>
          <w:tab w:val="left" w:pos="8789"/>
        </w:tabs>
        <w:autoSpaceDE w:val="0"/>
        <w:autoSpaceDN w:val="0"/>
        <w:adjustRightInd w:val="0"/>
        <w:spacing w:after="0" w:line="240" w:lineRule="auto"/>
        <w:jc w:val="both"/>
        <w:rPr>
          <w:rFonts w:ascii="Times New Roman" w:hAnsi="Times New Roman"/>
          <w:spacing w:val="-26"/>
        </w:rPr>
      </w:pPr>
      <w:r w:rsidRPr="007C4B78">
        <w:rPr>
          <w:rFonts w:ascii="Times New Roman" w:hAnsi="Times New Roman"/>
        </w:rPr>
        <w:t xml:space="preserve">La graduatoria viene approvata con determinazione del Dirigente </w:t>
      </w:r>
      <w:r w:rsidR="00AC44B5">
        <w:rPr>
          <w:rFonts w:ascii="Times New Roman" w:hAnsi="Times New Roman"/>
        </w:rPr>
        <w:t>del servizio competente;</w:t>
      </w:r>
    </w:p>
    <w:p w:rsidR="00364D17" w:rsidRPr="007C4B78" w:rsidRDefault="00364D17" w:rsidP="007C4B78">
      <w:pPr>
        <w:pStyle w:val="Paragrafoelenco"/>
        <w:widowControl w:val="0"/>
        <w:numPr>
          <w:ilvl w:val="0"/>
          <w:numId w:val="18"/>
        </w:numPr>
        <w:shd w:val="clear" w:color="auto" w:fill="FFFFFF"/>
        <w:tabs>
          <w:tab w:val="left" w:pos="773"/>
        </w:tabs>
        <w:autoSpaceDE w:val="0"/>
        <w:autoSpaceDN w:val="0"/>
        <w:adjustRightInd w:val="0"/>
        <w:spacing w:after="0" w:line="240" w:lineRule="auto"/>
        <w:jc w:val="both"/>
        <w:rPr>
          <w:rFonts w:ascii="Times New Roman" w:hAnsi="Times New Roman"/>
        </w:rPr>
      </w:pPr>
      <w:r w:rsidRPr="007C4B78">
        <w:rPr>
          <w:rFonts w:ascii="Times New Roman" w:hAnsi="Times New Roman"/>
          <w:bCs/>
        </w:rPr>
        <w:t>Il</w:t>
      </w:r>
      <w:r>
        <w:rPr>
          <w:rFonts w:ascii="Times New Roman" w:hAnsi="Times New Roman"/>
          <w:bCs/>
        </w:rPr>
        <w:t xml:space="preserve"> </w:t>
      </w:r>
      <w:r w:rsidRPr="007C4B78">
        <w:rPr>
          <w:rFonts w:ascii="Times New Roman" w:hAnsi="Times New Roman"/>
        </w:rPr>
        <w:t xml:space="preserve">Dirigente di cui sopra, entro </w:t>
      </w:r>
      <w:r w:rsidR="00065B86">
        <w:rPr>
          <w:rFonts w:ascii="Times New Roman" w:hAnsi="Times New Roman"/>
        </w:rPr>
        <w:t>30</w:t>
      </w:r>
      <w:r w:rsidRPr="007C4B78">
        <w:rPr>
          <w:rFonts w:ascii="Times New Roman" w:hAnsi="Times New Roman"/>
        </w:rPr>
        <w:t xml:space="preserve"> (</w:t>
      </w:r>
      <w:r w:rsidR="00065B86">
        <w:rPr>
          <w:rFonts w:ascii="Times New Roman" w:hAnsi="Times New Roman"/>
        </w:rPr>
        <w:t>trenta</w:t>
      </w:r>
      <w:r w:rsidRPr="007C4B78">
        <w:rPr>
          <w:rFonts w:ascii="Times New Roman" w:hAnsi="Times New Roman"/>
        </w:rPr>
        <w:t>) giorni dall</w:t>
      </w:r>
      <w:r>
        <w:rPr>
          <w:rFonts w:ascii="Times New Roman" w:hAnsi="Times New Roman"/>
        </w:rPr>
        <w:t>’</w:t>
      </w:r>
      <w:r w:rsidRPr="007C4B78">
        <w:rPr>
          <w:rFonts w:ascii="Times New Roman" w:hAnsi="Times New Roman"/>
        </w:rPr>
        <w:t>approvazione della graduatoria, ne dà formale comunicazione agli interessati, assegnando loro un termine di 30 (trenta) giorni per la presentazione della documentazione comprovante il possesso dei requisiti richiesti.</w:t>
      </w:r>
    </w:p>
    <w:p w:rsidR="00364D17" w:rsidRPr="007C4B78" w:rsidRDefault="00364D17" w:rsidP="007C4B78">
      <w:pPr>
        <w:pStyle w:val="Paragrafoelenco"/>
        <w:widowControl w:val="0"/>
        <w:numPr>
          <w:ilvl w:val="0"/>
          <w:numId w:val="18"/>
        </w:numPr>
        <w:shd w:val="clear" w:color="auto" w:fill="FFFFFF"/>
        <w:tabs>
          <w:tab w:val="left" w:pos="773"/>
        </w:tabs>
        <w:autoSpaceDE w:val="0"/>
        <w:autoSpaceDN w:val="0"/>
        <w:adjustRightInd w:val="0"/>
        <w:spacing w:after="0" w:line="240" w:lineRule="auto"/>
        <w:jc w:val="both"/>
        <w:rPr>
          <w:rFonts w:ascii="Times New Roman" w:hAnsi="Times New Roman"/>
          <w:spacing w:val="-25"/>
        </w:rPr>
      </w:pPr>
      <w:r w:rsidRPr="007C4B78">
        <w:rPr>
          <w:rFonts w:ascii="Times New Roman" w:hAnsi="Times New Roman"/>
        </w:rPr>
        <w:t>Alle assegnazioni delle autorizzazioni si procede in ordine di posizione occupata nella graduatoria,</w:t>
      </w:r>
      <w:r>
        <w:rPr>
          <w:rFonts w:ascii="Times New Roman" w:hAnsi="Times New Roman"/>
        </w:rPr>
        <w:t xml:space="preserve"> </w:t>
      </w:r>
      <w:r w:rsidRPr="007C4B78">
        <w:rPr>
          <w:rFonts w:ascii="Times New Roman" w:hAnsi="Times New Roman"/>
        </w:rPr>
        <w:t>con l’attribuzione di una autorizzazione per motocarrozzetta, con un massimo di 3 (tre) per ciascuno degli aspiranti.</w:t>
      </w:r>
    </w:p>
    <w:p w:rsidR="00364D17" w:rsidRPr="007C4B78" w:rsidRDefault="00364D17" w:rsidP="007C4B78">
      <w:pPr>
        <w:pStyle w:val="Paragrafoelenco"/>
        <w:widowControl w:val="0"/>
        <w:numPr>
          <w:ilvl w:val="0"/>
          <w:numId w:val="18"/>
        </w:numPr>
        <w:shd w:val="clear" w:color="auto" w:fill="FFFFFF"/>
        <w:tabs>
          <w:tab w:val="left" w:pos="744"/>
        </w:tabs>
        <w:autoSpaceDE w:val="0"/>
        <w:autoSpaceDN w:val="0"/>
        <w:adjustRightInd w:val="0"/>
        <w:spacing w:after="0" w:line="240" w:lineRule="auto"/>
        <w:ind w:right="43"/>
        <w:jc w:val="both"/>
        <w:rPr>
          <w:rFonts w:ascii="Times New Roman" w:hAnsi="Times New Roman"/>
          <w:spacing w:val="-17"/>
        </w:rPr>
      </w:pPr>
      <w:r w:rsidRPr="007C4B78">
        <w:rPr>
          <w:rFonts w:ascii="Times New Roman" w:hAnsi="Times New Roman"/>
        </w:rPr>
        <w:t>La graduatoria resta in vigore dalla data di approvazione</w:t>
      </w:r>
      <w:r w:rsidRPr="007C4B78">
        <w:rPr>
          <w:rFonts w:ascii="Times New Roman" w:hAnsi="Times New Roman"/>
          <w:iCs/>
        </w:rPr>
        <w:t xml:space="preserve"> sino all’indizione della successiva procedura concorsuale</w:t>
      </w:r>
      <w:r w:rsidRPr="007C4B78">
        <w:rPr>
          <w:rFonts w:ascii="Times New Roman" w:hAnsi="Times New Roman"/>
          <w:spacing w:val="-17"/>
        </w:rPr>
        <w:t>.</w:t>
      </w:r>
    </w:p>
    <w:p w:rsidR="00364D17" w:rsidRPr="007C4B78" w:rsidRDefault="00364D17" w:rsidP="007C4B78">
      <w:pPr>
        <w:pStyle w:val="Paragrafoelenco"/>
        <w:widowControl w:val="0"/>
        <w:numPr>
          <w:ilvl w:val="0"/>
          <w:numId w:val="18"/>
        </w:numPr>
        <w:shd w:val="clear" w:color="auto" w:fill="FFFFFF"/>
        <w:tabs>
          <w:tab w:val="left" w:pos="773"/>
        </w:tabs>
        <w:autoSpaceDE w:val="0"/>
        <w:autoSpaceDN w:val="0"/>
        <w:adjustRightInd w:val="0"/>
        <w:spacing w:after="0" w:line="240" w:lineRule="auto"/>
        <w:ind w:right="10"/>
        <w:jc w:val="both"/>
        <w:rPr>
          <w:rFonts w:ascii="Times New Roman" w:hAnsi="Times New Roman"/>
          <w:spacing w:val="-14"/>
        </w:rPr>
      </w:pPr>
      <w:r w:rsidRPr="007C4B78">
        <w:rPr>
          <w:rFonts w:ascii="Times New Roman" w:hAnsi="Times New Roman"/>
        </w:rPr>
        <w:t>Le autorizzazioni vengono rilasciate dal Dirigente del servizio competente entro 30 (trenta) giorni dal ricevimento della documentazione necessaria.</w:t>
      </w:r>
    </w:p>
    <w:p w:rsidR="00364D17" w:rsidRDefault="00364D17" w:rsidP="009D2098">
      <w:pPr>
        <w:shd w:val="clear" w:color="auto" w:fill="FFFFFF"/>
        <w:spacing w:after="0" w:line="240" w:lineRule="auto"/>
        <w:ind w:left="62"/>
        <w:jc w:val="center"/>
        <w:rPr>
          <w:rFonts w:ascii="Times New Roman" w:hAnsi="Times New Roman"/>
          <w:b/>
          <w:bCs/>
          <w:u w:val="single"/>
        </w:rPr>
      </w:pPr>
    </w:p>
    <w:p w:rsidR="00364D17" w:rsidRPr="007C4B78" w:rsidRDefault="00364D17" w:rsidP="00E97883">
      <w:pPr>
        <w:shd w:val="clear" w:color="auto" w:fill="FFFFFF"/>
        <w:spacing w:after="0" w:line="240" w:lineRule="auto"/>
        <w:ind w:left="2124" w:right="2267"/>
        <w:jc w:val="center"/>
        <w:rPr>
          <w:rFonts w:ascii="Times New Roman" w:hAnsi="Times New Roman"/>
        </w:rPr>
      </w:pPr>
      <w:r w:rsidRPr="009D2098">
        <w:rPr>
          <w:rFonts w:ascii="Times New Roman" w:hAnsi="Times New Roman"/>
          <w:b/>
          <w:bCs/>
        </w:rPr>
        <w:t>Art.</w:t>
      </w:r>
      <w:r>
        <w:rPr>
          <w:rFonts w:ascii="Times New Roman" w:hAnsi="Times New Roman"/>
          <w:b/>
          <w:bCs/>
        </w:rPr>
        <w:t xml:space="preserve"> 11 - </w:t>
      </w:r>
      <w:r w:rsidRPr="009D2098">
        <w:rPr>
          <w:rFonts w:ascii="Times New Roman" w:hAnsi="Times New Roman"/>
          <w:b/>
          <w:bCs/>
          <w:spacing w:val="-1"/>
        </w:rPr>
        <w:t>Validità delle autorizzazioni</w:t>
      </w:r>
    </w:p>
    <w:p w:rsidR="00364D17" w:rsidRPr="00482C59" w:rsidRDefault="00364D17" w:rsidP="00E97883">
      <w:pPr>
        <w:pStyle w:val="Paragrafoelenco"/>
        <w:widowControl w:val="0"/>
        <w:numPr>
          <w:ilvl w:val="0"/>
          <w:numId w:val="19"/>
        </w:numPr>
        <w:shd w:val="clear" w:color="auto" w:fill="FFFFFF"/>
        <w:tabs>
          <w:tab w:val="left" w:pos="758"/>
        </w:tabs>
        <w:autoSpaceDE w:val="0"/>
        <w:autoSpaceDN w:val="0"/>
        <w:adjustRightInd w:val="0"/>
        <w:spacing w:after="0" w:line="240" w:lineRule="auto"/>
        <w:jc w:val="both"/>
        <w:rPr>
          <w:rFonts w:ascii="Times New Roman" w:hAnsi="Times New Roman"/>
          <w:spacing w:val="-23"/>
        </w:rPr>
      </w:pPr>
      <w:r w:rsidRPr="00482C59">
        <w:rPr>
          <w:rFonts w:ascii="Times New Roman" w:hAnsi="Times New Roman"/>
        </w:rPr>
        <w:t>Le autorizzazioni hanno</w:t>
      </w:r>
      <w:r>
        <w:rPr>
          <w:rFonts w:ascii="Times New Roman" w:hAnsi="Times New Roman"/>
        </w:rPr>
        <w:t xml:space="preserve"> validità a tempo indeterminato</w:t>
      </w:r>
      <w:r w:rsidRPr="00482C59">
        <w:rPr>
          <w:rFonts w:ascii="Times New Roman" w:hAnsi="Times New Roman"/>
        </w:rPr>
        <w:t xml:space="preserve"> e devono essere sottoposte a vidimazione annuale.</w:t>
      </w:r>
    </w:p>
    <w:p w:rsidR="00364D17" w:rsidRPr="00482C59" w:rsidRDefault="00364D17" w:rsidP="00482C59">
      <w:pPr>
        <w:pStyle w:val="Paragrafoelenco"/>
        <w:widowControl w:val="0"/>
        <w:numPr>
          <w:ilvl w:val="0"/>
          <w:numId w:val="19"/>
        </w:numPr>
        <w:shd w:val="clear" w:color="auto" w:fill="FFFFFF"/>
        <w:tabs>
          <w:tab w:val="left" w:pos="758"/>
        </w:tabs>
        <w:autoSpaceDE w:val="0"/>
        <w:autoSpaceDN w:val="0"/>
        <w:adjustRightInd w:val="0"/>
        <w:spacing w:after="0" w:line="240" w:lineRule="auto"/>
        <w:jc w:val="both"/>
        <w:rPr>
          <w:rFonts w:ascii="Times New Roman" w:hAnsi="Times New Roman"/>
          <w:spacing w:val="-16"/>
        </w:rPr>
      </w:pPr>
      <w:r w:rsidRPr="00482C59">
        <w:rPr>
          <w:rFonts w:ascii="Times New Roman" w:hAnsi="Times New Roman"/>
        </w:rPr>
        <w:t>Il titolare dell’autorizzazione deve inoltrare la richiesta di vidimazione almeno un mese prima della scadenza di cui al comma precedente. L’Ufficio preposto</w:t>
      </w:r>
      <w:r>
        <w:rPr>
          <w:rFonts w:ascii="Times New Roman" w:hAnsi="Times New Roman"/>
        </w:rPr>
        <w:t xml:space="preserve"> </w:t>
      </w:r>
      <w:r w:rsidRPr="00482C59">
        <w:rPr>
          <w:rFonts w:ascii="Times New Roman" w:hAnsi="Times New Roman"/>
        </w:rPr>
        <w:t>vi procede in seguito alla verifica della permanenza dei requisiti previsti per il rilascio.</w:t>
      </w:r>
    </w:p>
    <w:p w:rsidR="00364D17" w:rsidRPr="00ED239F" w:rsidRDefault="00364D17" w:rsidP="00482C59">
      <w:pPr>
        <w:pStyle w:val="Paragrafoelenco"/>
        <w:widowControl w:val="0"/>
        <w:numPr>
          <w:ilvl w:val="0"/>
          <w:numId w:val="19"/>
        </w:numPr>
        <w:shd w:val="clear" w:color="auto" w:fill="FFFFFF"/>
        <w:tabs>
          <w:tab w:val="left" w:pos="758"/>
        </w:tabs>
        <w:autoSpaceDE w:val="0"/>
        <w:autoSpaceDN w:val="0"/>
        <w:adjustRightInd w:val="0"/>
        <w:spacing w:after="0" w:line="240" w:lineRule="auto"/>
        <w:rPr>
          <w:rFonts w:ascii="Times New Roman" w:hAnsi="Times New Roman"/>
          <w:spacing w:val="-18"/>
        </w:rPr>
      </w:pPr>
      <w:r w:rsidRPr="00482C59">
        <w:rPr>
          <w:rFonts w:ascii="Times New Roman" w:hAnsi="Times New Roman"/>
        </w:rPr>
        <w:lastRenderedPageBreak/>
        <w:t>La mancata vidimazione equivale ad interruzione ingiustificata del servizio.</w:t>
      </w:r>
    </w:p>
    <w:p w:rsidR="00364D17" w:rsidRPr="00ED239F" w:rsidRDefault="00364D17" w:rsidP="00ED239F">
      <w:pPr>
        <w:pStyle w:val="Paragrafoelenco"/>
        <w:widowControl w:val="0"/>
        <w:numPr>
          <w:ilvl w:val="0"/>
          <w:numId w:val="19"/>
        </w:numPr>
        <w:shd w:val="clear" w:color="auto" w:fill="FFFFFF"/>
        <w:tabs>
          <w:tab w:val="left" w:pos="725"/>
        </w:tabs>
        <w:autoSpaceDE w:val="0"/>
        <w:autoSpaceDN w:val="0"/>
        <w:adjustRightInd w:val="0"/>
        <w:spacing w:after="0" w:line="240" w:lineRule="auto"/>
        <w:ind w:right="48"/>
        <w:jc w:val="both"/>
        <w:rPr>
          <w:rFonts w:ascii="Times New Roman" w:hAnsi="Times New Roman"/>
          <w:spacing w:val="-32"/>
        </w:rPr>
      </w:pPr>
      <w:r w:rsidRPr="00ED239F">
        <w:rPr>
          <w:rFonts w:ascii="Times New Roman" w:hAnsi="Times New Roman"/>
        </w:rPr>
        <w:t>In tutti i casi in cui un soggetto divenga titolare di autorizzazione ha l’obbligo di iniziare il servizio entro 90 (novanta) giorni.</w:t>
      </w:r>
      <w:r>
        <w:rPr>
          <w:rFonts w:ascii="Times New Roman" w:hAnsi="Times New Roman"/>
        </w:rPr>
        <w:t xml:space="preserve"> </w:t>
      </w:r>
      <w:r w:rsidRPr="00ED239F">
        <w:rPr>
          <w:rFonts w:ascii="Times New Roman" w:hAnsi="Times New Roman"/>
        </w:rPr>
        <w:t>Qualora il titolare dell'autorizzazione sia impossibilitato ad iniziare il servizio nel termine così previsto, potrà ottenere prorog</w:t>
      </w:r>
      <w:r>
        <w:rPr>
          <w:rFonts w:ascii="Times New Roman" w:hAnsi="Times New Roman"/>
        </w:rPr>
        <w:t>a</w:t>
      </w:r>
      <w:r w:rsidRPr="00ED239F">
        <w:rPr>
          <w:rFonts w:ascii="Times New Roman" w:hAnsi="Times New Roman"/>
        </w:rPr>
        <w:t xml:space="preserve"> fino ad un massimo di 90 (novanta) giorni.</w:t>
      </w:r>
    </w:p>
    <w:p w:rsidR="00364D17" w:rsidRPr="00745FDE" w:rsidRDefault="00364D17" w:rsidP="00E063D8">
      <w:pPr>
        <w:pStyle w:val="Paragrafoelenco"/>
        <w:widowControl w:val="0"/>
        <w:numPr>
          <w:ilvl w:val="0"/>
          <w:numId w:val="19"/>
        </w:numPr>
        <w:shd w:val="clear" w:color="auto" w:fill="FFFFFF"/>
        <w:tabs>
          <w:tab w:val="left" w:pos="725"/>
        </w:tabs>
        <w:autoSpaceDE w:val="0"/>
        <w:autoSpaceDN w:val="0"/>
        <w:adjustRightInd w:val="0"/>
        <w:spacing w:after="0" w:line="240" w:lineRule="auto"/>
        <w:ind w:right="48"/>
        <w:jc w:val="both"/>
        <w:rPr>
          <w:rFonts w:ascii="Times New Roman" w:hAnsi="Times New Roman"/>
          <w:spacing w:val="-18"/>
        </w:rPr>
      </w:pPr>
      <w:r w:rsidRPr="00ED239F">
        <w:rPr>
          <w:rFonts w:ascii="Times New Roman" w:hAnsi="Times New Roman"/>
        </w:rPr>
        <w:t>La sospensione del servizio, imputabile a qualsiasi causa, viene comunicata entro 2 (due) giorni all’Ufficio comunale competente</w:t>
      </w:r>
      <w:r>
        <w:rPr>
          <w:rFonts w:ascii="Times New Roman" w:hAnsi="Times New Roman"/>
        </w:rPr>
        <w:t xml:space="preserve">. </w:t>
      </w:r>
      <w:r w:rsidRPr="00ED239F">
        <w:rPr>
          <w:rFonts w:ascii="Times New Roman" w:hAnsi="Times New Roman"/>
        </w:rPr>
        <w:t>La mancata comunicazione è da intendersi come un’interruzione ingiustificata di servizio.</w:t>
      </w:r>
    </w:p>
    <w:p w:rsidR="00745FDE" w:rsidRPr="00745FDE" w:rsidRDefault="00745FDE" w:rsidP="00E063D8">
      <w:pPr>
        <w:pStyle w:val="Paragrafoelenco"/>
        <w:widowControl w:val="0"/>
        <w:numPr>
          <w:ilvl w:val="0"/>
          <w:numId w:val="19"/>
        </w:numPr>
        <w:shd w:val="clear" w:color="auto" w:fill="FFFFFF"/>
        <w:tabs>
          <w:tab w:val="left" w:pos="725"/>
        </w:tabs>
        <w:autoSpaceDE w:val="0"/>
        <w:autoSpaceDN w:val="0"/>
        <w:adjustRightInd w:val="0"/>
        <w:spacing w:after="0" w:line="240" w:lineRule="auto"/>
        <w:ind w:right="48"/>
        <w:jc w:val="both"/>
        <w:rPr>
          <w:rFonts w:ascii="Times New Roman" w:hAnsi="Times New Roman"/>
          <w:spacing w:val="-18"/>
        </w:rPr>
      </w:pPr>
      <w:r>
        <w:rPr>
          <w:rFonts w:ascii="Times New Roman" w:hAnsi="Times New Roman"/>
        </w:rPr>
        <w:t>L’autorizzazione, su richiesta scritta del titolare da presentarsi al dirigente competente entro il 20 Ottobre di ogni anno, può essere sospesa per il periodo 1° Novembre – 30 Aprile.</w:t>
      </w:r>
    </w:p>
    <w:p w:rsidR="00745FDE" w:rsidRPr="00E063D8" w:rsidRDefault="00745FDE" w:rsidP="00745FDE">
      <w:pPr>
        <w:pStyle w:val="Paragrafoelenco"/>
        <w:widowControl w:val="0"/>
        <w:shd w:val="clear" w:color="auto" w:fill="FFFFFF"/>
        <w:tabs>
          <w:tab w:val="left" w:pos="725"/>
        </w:tabs>
        <w:autoSpaceDE w:val="0"/>
        <w:autoSpaceDN w:val="0"/>
        <w:adjustRightInd w:val="0"/>
        <w:spacing w:after="0" w:line="240" w:lineRule="auto"/>
        <w:ind w:left="744" w:right="48"/>
        <w:jc w:val="both"/>
        <w:rPr>
          <w:rFonts w:ascii="Times New Roman" w:hAnsi="Times New Roman"/>
          <w:spacing w:val="-18"/>
        </w:rPr>
      </w:pPr>
    </w:p>
    <w:p w:rsidR="00364D17" w:rsidRDefault="00364D17" w:rsidP="009D2098">
      <w:pPr>
        <w:shd w:val="clear" w:color="auto" w:fill="FFFFFF"/>
        <w:spacing w:after="0" w:line="240" w:lineRule="auto"/>
        <w:ind w:left="2357" w:right="2323"/>
        <w:jc w:val="center"/>
        <w:rPr>
          <w:rFonts w:ascii="Times New Roman" w:hAnsi="Times New Roman"/>
          <w:b/>
          <w:bCs/>
        </w:rPr>
      </w:pPr>
    </w:p>
    <w:p w:rsidR="00364D17" w:rsidRPr="009651D3" w:rsidRDefault="00364D17" w:rsidP="00E97883">
      <w:pPr>
        <w:shd w:val="clear" w:color="auto" w:fill="FFFFFF"/>
        <w:spacing w:after="0" w:line="240" w:lineRule="auto"/>
        <w:ind w:left="1416" w:right="1274"/>
        <w:jc w:val="center"/>
        <w:rPr>
          <w:rFonts w:ascii="Times New Roman" w:hAnsi="Times New Roman"/>
          <w:b/>
          <w:bCs/>
        </w:rPr>
      </w:pPr>
      <w:r>
        <w:rPr>
          <w:rFonts w:ascii="Times New Roman" w:hAnsi="Times New Roman"/>
          <w:b/>
          <w:bCs/>
        </w:rPr>
        <w:t xml:space="preserve">Art. 12 - </w:t>
      </w:r>
      <w:r w:rsidRPr="009D2098">
        <w:rPr>
          <w:rFonts w:ascii="Times New Roman" w:hAnsi="Times New Roman"/>
          <w:b/>
          <w:bCs/>
        </w:rPr>
        <w:t>Trasferibilità dell</w:t>
      </w:r>
      <w:r>
        <w:rPr>
          <w:rFonts w:ascii="Times New Roman" w:hAnsi="Times New Roman"/>
          <w:b/>
          <w:bCs/>
        </w:rPr>
        <w:t>’</w:t>
      </w:r>
      <w:r w:rsidRPr="009D2098">
        <w:rPr>
          <w:rFonts w:ascii="Times New Roman" w:hAnsi="Times New Roman"/>
          <w:b/>
          <w:bCs/>
        </w:rPr>
        <w:t>autorizzazione per atto tra vivi</w:t>
      </w:r>
    </w:p>
    <w:p w:rsidR="00364D17" w:rsidRPr="00B7180C" w:rsidRDefault="00364D17" w:rsidP="008B7A04">
      <w:pPr>
        <w:pStyle w:val="Paragrafoelenco"/>
        <w:shd w:val="clear" w:color="auto" w:fill="FFFFFF"/>
        <w:tabs>
          <w:tab w:val="left" w:pos="0"/>
        </w:tabs>
        <w:spacing w:after="0" w:line="240" w:lineRule="auto"/>
        <w:ind w:left="360" w:right="10"/>
        <w:jc w:val="both"/>
        <w:rPr>
          <w:rFonts w:ascii="Times New Roman" w:hAnsi="Times New Roman"/>
        </w:rPr>
      </w:pPr>
      <w:r w:rsidRPr="00B7180C">
        <w:rPr>
          <w:rFonts w:ascii="Times New Roman" w:hAnsi="Times New Roman"/>
        </w:rPr>
        <w:t xml:space="preserve">1.   L’autorizzazione fa parte della dotazione d’impianto dell’azienda ed è trasferibile in presenza di documentato trasferimento d’azienda o di un ramo della stessa, </w:t>
      </w:r>
      <w:proofErr w:type="spellStart"/>
      <w:r w:rsidRPr="00B7180C">
        <w:rPr>
          <w:rFonts w:ascii="Times New Roman" w:hAnsi="Times New Roman"/>
        </w:rPr>
        <w:t>purchè</w:t>
      </w:r>
      <w:proofErr w:type="spellEnd"/>
      <w:r w:rsidRPr="00B7180C">
        <w:rPr>
          <w:rFonts w:ascii="Times New Roman" w:hAnsi="Times New Roman"/>
        </w:rPr>
        <w:t xml:space="preserve"> l’acquirente sia in possesso di tutti i requisiti richiesti per il rilascio trovandosi il titolare in una delle seguenti posizioni: </w:t>
      </w:r>
    </w:p>
    <w:p w:rsidR="00364D17" w:rsidRPr="00E97883" w:rsidRDefault="00364D17" w:rsidP="00AC0393">
      <w:pPr>
        <w:pStyle w:val="Paragrafoelenco"/>
        <w:widowControl w:val="0"/>
        <w:numPr>
          <w:ilvl w:val="0"/>
          <w:numId w:val="5"/>
        </w:numPr>
        <w:shd w:val="clear" w:color="auto" w:fill="FFFFFF"/>
        <w:tabs>
          <w:tab w:val="left" w:pos="974"/>
        </w:tabs>
        <w:autoSpaceDE w:val="0"/>
        <w:autoSpaceDN w:val="0"/>
        <w:adjustRightInd w:val="0"/>
        <w:spacing w:after="0" w:line="240" w:lineRule="auto"/>
        <w:rPr>
          <w:rFonts w:ascii="Times New Roman" w:hAnsi="Times New Roman"/>
          <w:spacing w:val="-4"/>
        </w:rPr>
      </w:pPr>
      <w:r w:rsidRPr="00552523">
        <w:rPr>
          <w:rFonts w:ascii="Times New Roman" w:hAnsi="Times New Roman"/>
        </w:rPr>
        <w:t>titolarità dell</w:t>
      </w:r>
      <w:r>
        <w:rPr>
          <w:rFonts w:ascii="Times New Roman" w:hAnsi="Times New Roman"/>
        </w:rPr>
        <w:t>’</w:t>
      </w:r>
      <w:r w:rsidRPr="00552523">
        <w:rPr>
          <w:rFonts w:ascii="Times New Roman" w:hAnsi="Times New Roman"/>
        </w:rPr>
        <w:t xml:space="preserve">autorizzazione da almeno </w:t>
      </w:r>
      <w:r>
        <w:rPr>
          <w:rFonts w:ascii="Times New Roman" w:hAnsi="Times New Roman"/>
        </w:rPr>
        <w:t>5 (</w:t>
      </w:r>
      <w:r w:rsidRPr="00552523">
        <w:rPr>
          <w:rFonts w:ascii="Times New Roman" w:hAnsi="Times New Roman"/>
        </w:rPr>
        <w:t>cinque</w:t>
      </w:r>
      <w:r>
        <w:rPr>
          <w:rFonts w:ascii="Times New Roman" w:hAnsi="Times New Roman"/>
        </w:rPr>
        <w:t xml:space="preserve">) </w:t>
      </w:r>
      <w:r w:rsidRPr="00552523">
        <w:rPr>
          <w:rFonts w:ascii="Times New Roman" w:hAnsi="Times New Roman"/>
        </w:rPr>
        <w:t>anni</w:t>
      </w:r>
      <w:r>
        <w:rPr>
          <w:rFonts w:ascii="Times New Roman" w:hAnsi="Times New Roman"/>
        </w:rPr>
        <w:t xml:space="preserve"> ; </w:t>
      </w:r>
    </w:p>
    <w:p w:rsidR="00364D17" w:rsidRPr="00552523" w:rsidRDefault="00364D17" w:rsidP="00E97883">
      <w:pPr>
        <w:pStyle w:val="Paragrafoelenco"/>
        <w:widowControl w:val="0"/>
        <w:shd w:val="clear" w:color="auto" w:fill="FFFFFF"/>
        <w:tabs>
          <w:tab w:val="left" w:pos="974"/>
        </w:tabs>
        <w:autoSpaceDE w:val="0"/>
        <w:autoSpaceDN w:val="0"/>
        <w:adjustRightInd w:val="0"/>
        <w:spacing w:after="0" w:line="240" w:lineRule="auto"/>
        <w:ind w:left="993"/>
        <w:rPr>
          <w:rFonts w:ascii="Times New Roman" w:hAnsi="Times New Roman"/>
          <w:spacing w:val="-4"/>
        </w:rPr>
      </w:pPr>
      <w:r>
        <w:rPr>
          <w:rFonts w:ascii="Times New Roman" w:hAnsi="Times New Roman"/>
        </w:rPr>
        <w:t>ovvero :</w:t>
      </w:r>
    </w:p>
    <w:p w:rsidR="00364D17" w:rsidRPr="00552523" w:rsidRDefault="00364D17" w:rsidP="00E97883">
      <w:pPr>
        <w:pStyle w:val="Paragrafoelenco"/>
        <w:widowControl w:val="0"/>
        <w:numPr>
          <w:ilvl w:val="0"/>
          <w:numId w:val="5"/>
        </w:numPr>
        <w:shd w:val="clear" w:color="auto" w:fill="FFFFFF"/>
        <w:tabs>
          <w:tab w:val="left" w:pos="974"/>
        </w:tabs>
        <w:autoSpaceDE w:val="0"/>
        <w:autoSpaceDN w:val="0"/>
        <w:adjustRightInd w:val="0"/>
        <w:spacing w:after="0" w:line="240" w:lineRule="auto"/>
        <w:ind w:left="993" w:hanging="285"/>
        <w:jc w:val="both"/>
        <w:rPr>
          <w:rFonts w:ascii="Times New Roman" w:hAnsi="Times New Roman"/>
          <w:spacing w:val="-3"/>
        </w:rPr>
      </w:pPr>
      <w:r w:rsidRPr="00552523">
        <w:rPr>
          <w:rFonts w:ascii="Times New Roman" w:hAnsi="Times New Roman"/>
        </w:rPr>
        <w:t>raggiungimento del sessant</w:t>
      </w:r>
      <w:r>
        <w:rPr>
          <w:rFonts w:ascii="Times New Roman" w:hAnsi="Times New Roman"/>
        </w:rPr>
        <w:t>acinque</w:t>
      </w:r>
      <w:r w:rsidRPr="00552523">
        <w:rPr>
          <w:rFonts w:ascii="Times New Roman" w:hAnsi="Times New Roman"/>
        </w:rPr>
        <w:t>simo anno di età</w:t>
      </w:r>
      <w:r>
        <w:rPr>
          <w:rFonts w:ascii="Times New Roman" w:hAnsi="Times New Roman"/>
        </w:rPr>
        <w:t xml:space="preserve"> (anche prima della titolarità da almeno 5 anni); ovvero :</w:t>
      </w:r>
    </w:p>
    <w:p w:rsidR="00364D17" w:rsidRPr="00552523" w:rsidRDefault="00364D17" w:rsidP="00E97883">
      <w:pPr>
        <w:pStyle w:val="Paragrafoelenco"/>
        <w:numPr>
          <w:ilvl w:val="0"/>
          <w:numId w:val="5"/>
        </w:numPr>
        <w:shd w:val="clear" w:color="auto" w:fill="FFFFFF"/>
        <w:spacing w:after="0" w:line="240" w:lineRule="auto"/>
        <w:ind w:left="993" w:hanging="285"/>
        <w:jc w:val="both"/>
        <w:rPr>
          <w:rFonts w:ascii="Times New Roman" w:hAnsi="Times New Roman"/>
        </w:rPr>
      </w:pPr>
      <w:r>
        <w:rPr>
          <w:rFonts w:ascii="Times New Roman" w:hAnsi="Times New Roman"/>
        </w:rPr>
        <w:t xml:space="preserve">sopravvenuta </w:t>
      </w:r>
      <w:r w:rsidRPr="00552523">
        <w:rPr>
          <w:rFonts w:ascii="Times New Roman" w:hAnsi="Times New Roman"/>
        </w:rPr>
        <w:t xml:space="preserve">inabilità o inidoneità permanenti al servizio per malattia </w:t>
      </w:r>
      <w:r>
        <w:rPr>
          <w:rFonts w:ascii="Times New Roman" w:hAnsi="Times New Roman"/>
        </w:rPr>
        <w:t>e/</w:t>
      </w:r>
      <w:r w:rsidRPr="00552523">
        <w:rPr>
          <w:rFonts w:ascii="Times New Roman" w:hAnsi="Times New Roman"/>
        </w:rPr>
        <w:t>o infortunio.</w:t>
      </w:r>
    </w:p>
    <w:p w:rsidR="00364D17" w:rsidRPr="009651D3" w:rsidRDefault="00364D17" w:rsidP="009651D3">
      <w:pPr>
        <w:pStyle w:val="Paragrafoelenco"/>
        <w:widowControl w:val="0"/>
        <w:numPr>
          <w:ilvl w:val="0"/>
          <w:numId w:val="20"/>
        </w:numPr>
        <w:shd w:val="clear" w:color="auto" w:fill="FFFFFF"/>
        <w:tabs>
          <w:tab w:val="clear" w:pos="720"/>
          <w:tab w:val="left" w:pos="730"/>
        </w:tabs>
        <w:autoSpaceDE w:val="0"/>
        <w:autoSpaceDN w:val="0"/>
        <w:adjustRightInd w:val="0"/>
        <w:spacing w:after="0" w:line="240" w:lineRule="auto"/>
        <w:ind w:right="14"/>
        <w:jc w:val="both"/>
        <w:rPr>
          <w:rFonts w:ascii="Times New Roman" w:hAnsi="Times New Roman"/>
        </w:rPr>
      </w:pPr>
      <w:r w:rsidRPr="009651D3">
        <w:rPr>
          <w:rFonts w:ascii="Times New Roman" w:hAnsi="Times New Roman"/>
        </w:rPr>
        <w:t>La richiesta di trasferimento viene avanzata all’</w:t>
      </w:r>
      <w:r>
        <w:rPr>
          <w:rFonts w:ascii="Times New Roman" w:hAnsi="Times New Roman"/>
        </w:rPr>
        <w:t>U</w:t>
      </w:r>
      <w:r w:rsidRPr="009651D3">
        <w:rPr>
          <w:rFonts w:ascii="Times New Roman" w:hAnsi="Times New Roman"/>
        </w:rPr>
        <w:t xml:space="preserve">fficio competente al rilascio dell’autorizzazione. </w:t>
      </w:r>
    </w:p>
    <w:p w:rsidR="00364D17" w:rsidRPr="009651D3" w:rsidRDefault="00364D17" w:rsidP="009651D3">
      <w:pPr>
        <w:pStyle w:val="Paragrafoelenco"/>
        <w:widowControl w:val="0"/>
        <w:numPr>
          <w:ilvl w:val="0"/>
          <w:numId w:val="20"/>
        </w:numPr>
        <w:shd w:val="clear" w:color="auto" w:fill="FFFFFF"/>
        <w:tabs>
          <w:tab w:val="clear" w:pos="720"/>
          <w:tab w:val="left" w:pos="730"/>
        </w:tabs>
        <w:autoSpaceDE w:val="0"/>
        <w:autoSpaceDN w:val="0"/>
        <w:adjustRightInd w:val="0"/>
        <w:spacing w:after="0" w:line="240" w:lineRule="auto"/>
        <w:ind w:right="14"/>
        <w:jc w:val="both"/>
        <w:rPr>
          <w:rFonts w:ascii="Times New Roman" w:hAnsi="Times New Roman"/>
          <w:spacing w:val="-13"/>
        </w:rPr>
      </w:pPr>
      <w:r w:rsidRPr="009651D3">
        <w:rPr>
          <w:rFonts w:ascii="Times New Roman" w:hAnsi="Times New Roman"/>
        </w:rPr>
        <w:t>Tale richiesta viene sottoscritta dal titolare con le modalità previste dalla vigente normativ</w:t>
      </w:r>
      <w:r>
        <w:rPr>
          <w:rFonts w:ascii="Times New Roman" w:hAnsi="Times New Roman"/>
        </w:rPr>
        <w:t xml:space="preserve">a in materia di semplificazione </w:t>
      </w:r>
      <w:r w:rsidRPr="009651D3">
        <w:rPr>
          <w:rFonts w:ascii="Times New Roman" w:hAnsi="Times New Roman"/>
        </w:rPr>
        <w:t>e corredata da copia autentica dell’atto (notarile o atto equivalente) di cessione. A tale richiesta va allegata la dichiarazione di accettazione del subentrante, sottoscritta con le modalità previste dalla vigente normativa in materia di semplificazione, nonché la documentazione comprovante il possesso, da parte di quest’ultimo, dei requisiti di cui all’art.</w:t>
      </w:r>
      <w:r>
        <w:rPr>
          <w:rFonts w:ascii="Times New Roman" w:hAnsi="Times New Roman"/>
        </w:rPr>
        <w:t xml:space="preserve"> </w:t>
      </w:r>
      <w:r w:rsidRPr="009651D3">
        <w:rPr>
          <w:rFonts w:ascii="Times New Roman" w:hAnsi="Times New Roman"/>
        </w:rPr>
        <w:t>2.</w:t>
      </w:r>
    </w:p>
    <w:p w:rsidR="00364D17" w:rsidRPr="009651D3" w:rsidRDefault="00364D17" w:rsidP="009651D3">
      <w:pPr>
        <w:pStyle w:val="Paragrafoelenco"/>
        <w:widowControl w:val="0"/>
        <w:numPr>
          <w:ilvl w:val="0"/>
          <w:numId w:val="20"/>
        </w:numPr>
        <w:shd w:val="clear" w:color="auto" w:fill="FFFFFF"/>
        <w:tabs>
          <w:tab w:val="clear" w:pos="720"/>
          <w:tab w:val="left" w:pos="730"/>
        </w:tabs>
        <w:autoSpaceDE w:val="0"/>
        <w:autoSpaceDN w:val="0"/>
        <w:adjustRightInd w:val="0"/>
        <w:spacing w:after="0" w:line="240" w:lineRule="auto"/>
        <w:ind w:right="24"/>
        <w:jc w:val="both"/>
        <w:rPr>
          <w:rFonts w:ascii="Times New Roman" w:hAnsi="Times New Roman"/>
          <w:spacing w:val="-16"/>
        </w:rPr>
      </w:pPr>
      <w:r w:rsidRPr="009651D3">
        <w:rPr>
          <w:rFonts w:ascii="Times New Roman" w:hAnsi="Times New Roman"/>
        </w:rPr>
        <w:t xml:space="preserve">L’inabilità o l’inidoneità permanenti al servizio per malattia e/o infortunio devono essere documentate con certificato rilasciato dall’A.S.P. di appartenenza, trasmesso entro 30 (trenta) giorni dal rilascio all’Ufficio </w:t>
      </w:r>
      <w:r>
        <w:rPr>
          <w:rFonts w:ascii="Times New Roman" w:hAnsi="Times New Roman"/>
        </w:rPr>
        <w:t>c</w:t>
      </w:r>
      <w:r w:rsidRPr="009651D3">
        <w:rPr>
          <w:rFonts w:ascii="Times New Roman" w:hAnsi="Times New Roman"/>
        </w:rPr>
        <w:t>omunale competente.</w:t>
      </w:r>
    </w:p>
    <w:p w:rsidR="00364D17" w:rsidRPr="009651D3" w:rsidRDefault="00364D17" w:rsidP="009651D3">
      <w:pPr>
        <w:pStyle w:val="Paragrafoelenco"/>
        <w:widowControl w:val="0"/>
        <w:numPr>
          <w:ilvl w:val="0"/>
          <w:numId w:val="20"/>
        </w:numPr>
        <w:shd w:val="clear" w:color="auto" w:fill="FFFFFF"/>
        <w:tabs>
          <w:tab w:val="clear" w:pos="720"/>
          <w:tab w:val="left" w:pos="730"/>
        </w:tabs>
        <w:autoSpaceDE w:val="0"/>
        <w:autoSpaceDN w:val="0"/>
        <w:adjustRightInd w:val="0"/>
        <w:spacing w:after="0" w:line="240" w:lineRule="auto"/>
        <w:ind w:right="19"/>
        <w:jc w:val="both"/>
        <w:rPr>
          <w:rFonts w:ascii="Times New Roman" w:hAnsi="Times New Roman"/>
          <w:spacing w:val="-12"/>
        </w:rPr>
      </w:pPr>
      <w:r w:rsidRPr="009651D3">
        <w:rPr>
          <w:rFonts w:ascii="Times New Roman" w:hAnsi="Times New Roman"/>
        </w:rPr>
        <w:t>Il trasferimento della titolarità dell’autorizzazione viene richiesto entro 12 (dodici) mesi dalla data del rilascio del certificato dell’A.S.P. attestante l’inabilità o l’inidoneità di cui ai precedenti comma.</w:t>
      </w:r>
    </w:p>
    <w:p w:rsidR="00364D17" w:rsidRPr="009651D3" w:rsidRDefault="00364D17" w:rsidP="009651D3">
      <w:pPr>
        <w:pStyle w:val="Paragrafoelenco"/>
        <w:widowControl w:val="0"/>
        <w:numPr>
          <w:ilvl w:val="0"/>
          <w:numId w:val="20"/>
        </w:numPr>
        <w:shd w:val="clear" w:color="auto" w:fill="FFFFFF"/>
        <w:tabs>
          <w:tab w:val="clear" w:pos="720"/>
          <w:tab w:val="left" w:pos="730"/>
        </w:tabs>
        <w:autoSpaceDE w:val="0"/>
        <w:autoSpaceDN w:val="0"/>
        <w:adjustRightInd w:val="0"/>
        <w:spacing w:after="0" w:line="240" w:lineRule="auto"/>
        <w:ind w:right="24"/>
        <w:jc w:val="both"/>
        <w:rPr>
          <w:rFonts w:ascii="Times New Roman" w:hAnsi="Times New Roman"/>
        </w:rPr>
      </w:pPr>
      <w:r w:rsidRPr="009651D3">
        <w:rPr>
          <w:rFonts w:ascii="Times New Roman" w:hAnsi="Times New Roman"/>
        </w:rPr>
        <w:t xml:space="preserve">Nei casi di cui al comma 1, </w:t>
      </w:r>
      <w:proofErr w:type="spellStart"/>
      <w:r w:rsidRPr="009651D3">
        <w:rPr>
          <w:rFonts w:ascii="Times New Roman" w:hAnsi="Times New Roman"/>
        </w:rPr>
        <w:t>lett</w:t>
      </w:r>
      <w:proofErr w:type="spellEnd"/>
      <w:r w:rsidRPr="009651D3">
        <w:rPr>
          <w:rFonts w:ascii="Times New Roman" w:hAnsi="Times New Roman"/>
        </w:rPr>
        <w:t>.</w:t>
      </w:r>
      <w:r>
        <w:rPr>
          <w:rFonts w:ascii="Times New Roman" w:hAnsi="Times New Roman"/>
        </w:rPr>
        <w:t xml:space="preserve"> </w:t>
      </w:r>
      <w:r w:rsidRPr="009651D3">
        <w:rPr>
          <w:rFonts w:ascii="Times New Roman" w:hAnsi="Times New Roman"/>
        </w:rPr>
        <w:t>c), sempre nel rispetto dei termini previsti nel comma precedente e fino alla data dell’atto di cessione, il titolare può esercitare l’attività</w:t>
      </w:r>
      <w:r>
        <w:rPr>
          <w:rFonts w:ascii="Times New Roman" w:hAnsi="Times New Roman"/>
        </w:rPr>
        <w:t xml:space="preserve"> </w:t>
      </w:r>
      <w:r w:rsidRPr="009651D3">
        <w:rPr>
          <w:rFonts w:ascii="Times New Roman" w:hAnsi="Times New Roman"/>
        </w:rPr>
        <w:t>avvalendosi di un soggetto in possesso dei requisiti previsti dall’art</w:t>
      </w:r>
      <w:r>
        <w:rPr>
          <w:rFonts w:ascii="Times New Roman" w:hAnsi="Times New Roman"/>
        </w:rPr>
        <w:t xml:space="preserve">. </w:t>
      </w:r>
      <w:r w:rsidRPr="009651D3">
        <w:rPr>
          <w:rFonts w:ascii="Times New Roman" w:hAnsi="Times New Roman"/>
        </w:rPr>
        <w:t>6 della legge 15 gennaio1992, n.</w:t>
      </w:r>
      <w:r>
        <w:rPr>
          <w:rFonts w:ascii="Times New Roman" w:hAnsi="Times New Roman"/>
        </w:rPr>
        <w:t xml:space="preserve"> </w:t>
      </w:r>
      <w:r w:rsidRPr="009651D3">
        <w:rPr>
          <w:rFonts w:ascii="Times New Roman" w:hAnsi="Times New Roman"/>
        </w:rPr>
        <w:t>21.</w:t>
      </w:r>
    </w:p>
    <w:p w:rsidR="00364D17" w:rsidRPr="009651D3" w:rsidRDefault="00364D17" w:rsidP="009651D3">
      <w:pPr>
        <w:pStyle w:val="Paragrafoelenco"/>
        <w:widowControl w:val="0"/>
        <w:numPr>
          <w:ilvl w:val="0"/>
          <w:numId w:val="20"/>
        </w:numPr>
        <w:shd w:val="clear" w:color="auto" w:fill="FFFFFF"/>
        <w:tabs>
          <w:tab w:val="clear" w:pos="720"/>
          <w:tab w:val="left" w:pos="730"/>
        </w:tabs>
        <w:autoSpaceDE w:val="0"/>
        <w:autoSpaceDN w:val="0"/>
        <w:adjustRightInd w:val="0"/>
        <w:spacing w:after="0" w:line="240" w:lineRule="auto"/>
        <w:ind w:right="24"/>
        <w:jc w:val="both"/>
        <w:rPr>
          <w:rFonts w:ascii="Times New Roman" w:hAnsi="Times New Roman"/>
        </w:rPr>
      </w:pPr>
      <w:r w:rsidRPr="009651D3">
        <w:rPr>
          <w:rFonts w:ascii="Times New Roman" w:hAnsi="Times New Roman"/>
        </w:rPr>
        <w:t>Al trasferente, per un periodo di 5 (cinque) anni dalla data del trasferimento, non può essere</w:t>
      </w:r>
      <w:r>
        <w:rPr>
          <w:rFonts w:ascii="Times New Roman" w:hAnsi="Times New Roman"/>
        </w:rPr>
        <w:t xml:space="preserve"> </w:t>
      </w:r>
      <w:r w:rsidRPr="009651D3">
        <w:rPr>
          <w:rFonts w:ascii="Times New Roman" w:hAnsi="Times New Roman"/>
        </w:rPr>
        <w:t>assegnata altra autorizzazione.</w:t>
      </w:r>
    </w:p>
    <w:p w:rsidR="00364D17" w:rsidRPr="009D2098" w:rsidRDefault="00364D17" w:rsidP="00552523">
      <w:pPr>
        <w:widowControl w:val="0"/>
        <w:shd w:val="clear" w:color="auto" w:fill="FFFFFF"/>
        <w:tabs>
          <w:tab w:val="left" w:pos="730"/>
        </w:tabs>
        <w:autoSpaceDE w:val="0"/>
        <w:autoSpaceDN w:val="0"/>
        <w:adjustRightInd w:val="0"/>
        <w:spacing w:after="0" w:line="240" w:lineRule="auto"/>
        <w:ind w:right="24"/>
        <w:jc w:val="both"/>
        <w:rPr>
          <w:rFonts w:ascii="Times New Roman" w:hAnsi="Times New Roman"/>
        </w:rPr>
      </w:pPr>
    </w:p>
    <w:p w:rsidR="00364D17" w:rsidRPr="003137D0" w:rsidRDefault="00364D17" w:rsidP="00366AEA">
      <w:pPr>
        <w:shd w:val="clear" w:color="auto" w:fill="FFFFFF"/>
        <w:spacing w:after="0" w:line="240" w:lineRule="auto"/>
        <w:ind w:left="1416" w:right="1274"/>
        <w:jc w:val="center"/>
        <w:rPr>
          <w:rFonts w:ascii="Times New Roman" w:hAnsi="Times New Roman"/>
        </w:rPr>
      </w:pPr>
      <w:r>
        <w:rPr>
          <w:rFonts w:ascii="Times New Roman" w:hAnsi="Times New Roman"/>
          <w:b/>
          <w:bCs/>
        </w:rPr>
        <w:t>Art. 13 -</w:t>
      </w:r>
      <w:r w:rsidRPr="009D2098">
        <w:rPr>
          <w:rFonts w:ascii="Times New Roman" w:hAnsi="Times New Roman"/>
          <w:b/>
          <w:bCs/>
        </w:rPr>
        <w:t>Trasferibilità delle autorizzazioni per causa di morte</w:t>
      </w:r>
    </w:p>
    <w:p w:rsidR="00364D17" w:rsidRPr="003137D0" w:rsidRDefault="00364D17" w:rsidP="003137D0">
      <w:pPr>
        <w:pStyle w:val="Paragrafoelenco"/>
        <w:numPr>
          <w:ilvl w:val="0"/>
          <w:numId w:val="21"/>
        </w:numPr>
        <w:shd w:val="clear" w:color="auto" w:fill="FFFFFF"/>
        <w:tabs>
          <w:tab w:val="left" w:pos="763"/>
        </w:tabs>
        <w:spacing w:after="0" w:line="240" w:lineRule="auto"/>
        <w:jc w:val="both"/>
        <w:rPr>
          <w:rFonts w:ascii="Times New Roman" w:hAnsi="Times New Roman"/>
        </w:rPr>
      </w:pPr>
      <w:r w:rsidRPr="003137D0">
        <w:rPr>
          <w:rFonts w:ascii="Times New Roman" w:hAnsi="Times New Roman"/>
        </w:rPr>
        <w:t>In caso di morte del titolare, le autorizzazioni possono essere trasferite ad uno degli eredi</w:t>
      </w:r>
      <w:r>
        <w:rPr>
          <w:rFonts w:ascii="Times New Roman" w:hAnsi="Times New Roman"/>
        </w:rPr>
        <w:t xml:space="preserve"> </w:t>
      </w:r>
      <w:r w:rsidRPr="003137D0">
        <w:rPr>
          <w:rFonts w:ascii="Times New Roman" w:hAnsi="Times New Roman"/>
        </w:rPr>
        <w:t>a</w:t>
      </w:r>
      <w:r>
        <w:rPr>
          <w:rFonts w:ascii="Times New Roman" w:hAnsi="Times New Roman"/>
        </w:rPr>
        <w:t>ppartenenti al nucleo familiare che comprende i parenti di I grado in linea retta (coniuge, genitori e figli)</w:t>
      </w:r>
      <w:r w:rsidRPr="003137D0">
        <w:rPr>
          <w:rFonts w:ascii="Times New Roman" w:hAnsi="Times New Roman"/>
        </w:rPr>
        <w:t xml:space="preserve"> </w:t>
      </w:r>
      <w:r>
        <w:rPr>
          <w:rFonts w:ascii="Times New Roman" w:hAnsi="Times New Roman"/>
        </w:rPr>
        <w:t xml:space="preserve">e collaterale (fratelli e sorelle) anche se non conviventi, </w:t>
      </w:r>
      <w:r w:rsidRPr="003137D0">
        <w:rPr>
          <w:rFonts w:ascii="Times New Roman" w:hAnsi="Times New Roman"/>
        </w:rPr>
        <w:t>qualora questi, alla data della successione, sia in possesso dei requisiti previsti dall’art.</w:t>
      </w:r>
      <w:r>
        <w:rPr>
          <w:rFonts w:ascii="Times New Roman" w:hAnsi="Times New Roman"/>
        </w:rPr>
        <w:t xml:space="preserve"> </w:t>
      </w:r>
      <w:r w:rsidRPr="003137D0">
        <w:rPr>
          <w:rFonts w:ascii="Times New Roman" w:hAnsi="Times New Roman"/>
        </w:rPr>
        <w:t>2, ovvero possono essere trasferite, entro il termine di 2 (due) anni dal decesso ad altro soggetto designato dagli eredi appartenenti al nucleo familiare del titolare, purché in possesso dei requisiti sopra indicati.</w:t>
      </w:r>
      <w:r>
        <w:rPr>
          <w:rFonts w:ascii="Times New Roman" w:hAnsi="Times New Roman"/>
        </w:rPr>
        <w:t xml:space="preserve"> Nell’eventualità in cui gli eredi del </w:t>
      </w:r>
      <w:r w:rsidRPr="00CB7826">
        <w:rPr>
          <w:rFonts w:ascii="Times New Roman" w:hAnsi="Times New Roman"/>
          <w:i/>
        </w:rPr>
        <w:t xml:space="preserve">de </w:t>
      </w:r>
      <w:proofErr w:type="spellStart"/>
      <w:r w:rsidRPr="00CB7826">
        <w:rPr>
          <w:rFonts w:ascii="Times New Roman" w:hAnsi="Times New Roman"/>
          <w:i/>
        </w:rPr>
        <w:t>cuius</w:t>
      </w:r>
      <w:proofErr w:type="spellEnd"/>
      <w:r>
        <w:rPr>
          <w:rFonts w:ascii="Times New Roman" w:hAnsi="Times New Roman"/>
        </w:rPr>
        <w:t xml:space="preserve"> siano minori, ogni determinazione dovrà essere uniformata alle pertinenti decisioni del Giudice Tutelare</w:t>
      </w:r>
    </w:p>
    <w:p w:rsidR="00364D17" w:rsidRPr="003137D0" w:rsidRDefault="00364D17" w:rsidP="003137D0">
      <w:pPr>
        <w:pStyle w:val="Paragrafoelenco"/>
        <w:numPr>
          <w:ilvl w:val="0"/>
          <w:numId w:val="21"/>
        </w:numPr>
        <w:shd w:val="clear" w:color="auto" w:fill="FFFFFF"/>
        <w:tabs>
          <w:tab w:val="left" w:pos="763"/>
        </w:tabs>
        <w:spacing w:after="0" w:line="240" w:lineRule="auto"/>
        <w:jc w:val="both"/>
        <w:rPr>
          <w:rFonts w:ascii="Times New Roman" w:hAnsi="Times New Roman"/>
        </w:rPr>
      </w:pPr>
      <w:r w:rsidRPr="003137D0">
        <w:rPr>
          <w:rFonts w:ascii="Times New Roman" w:hAnsi="Times New Roman"/>
        </w:rPr>
        <w:t>Per il trasferimento dell’autorizzazione ad uno degli eredi appartenenti al nucleo familiare</w:t>
      </w:r>
      <w:r>
        <w:rPr>
          <w:rFonts w:ascii="Times New Roman" w:hAnsi="Times New Roman"/>
        </w:rPr>
        <w:t xml:space="preserve"> </w:t>
      </w:r>
      <w:r w:rsidRPr="003137D0">
        <w:rPr>
          <w:rFonts w:ascii="Times New Roman" w:hAnsi="Times New Roman"/>
        </w:rPr>
        <w:t xml:space="preserve">del titolare è necessaria la produzione, entro 3 (tre) mesi dalla data </w:t>
      </w:r>
      <w:r>
        <w:rPr>
          <w:rFonts w:ascii="Times New Roman" w:hAnsi="Times New Roman"/>
        </w:rPr>
        <w:t>della successione</w:t>
      </w:r>
      <w:r w:rsidRPr="003137D0">
        <w:rPr>
          <w:rFonts w:ascii="Times New Roman" w:hAnsi="Times New Roman"/>
        </w:rPr>
        <w:t>, di una richiesta all’Amministrazione da parte dello stesso beneficiario. A tale richiesta, nel caso di esistenza di altri eredi appartenenti al nucleo familiare, va allegato l’atto notarile o la dichiarazione sostitutiva di atto notorio relativo alla rinunzia da parte di tutti gli altri eredi appartenenti al nucleo familiare. La suddetta richiesta deve essere sottoscritta con le modalità previste dalla vigente normativa in materia di semplificazione.</w:t>
      </w:r>
    </w:p>
    <w:p w:rsidR="00364D17" w:rsidRPr="003137D0" w:rsidRDefault="00364D17" w:rsidP="003137D0">
      <w:pPr>
        <w:pStyle w:val="Paragrafoelenco"/>
        <w:numPr>
          <w:ilvl w:val="0"/>
          <w:numId w:val="21"/>
        </w:numPr>
        <w:shd w:val="clear" w:color="auto" w:fill="FFFFFF"/>
        <w:spacing w:after="0" w:line="240" w:lineRule="auto"/>
        <w:ind w:right="14"/>
        <w:jc w:val="both"/>
        <w:rPr>
          <w:rFonts w:ascii="Times New Roman" w:hAnsi="Times New Roman"/>
        </w:rPr>
      </w:pPr>
      <w:r w:rsidRPr="003137D0">
        <w:rPr>
          <w:rFonts w:ascii="Times New Roman" w:hAnsi="Times New Roman"/>
        </w:rPr>
        <w:t xml:space="preserve">Per il trasferimento ad altro soggetto designato dagli eredi appartenenti al nucleo familiare del titolare deceduto, è necessaria la produzione, entro 2 (due) anni dalla data del decesso, di una richiesta all’Amministrazione, da parte di tutti i suddetti eredi. Alla richiesta va allegato l’atto notarile o la dichiarazione sostitutiva di atto notorio relativi alla manifestazione di volontà degli stessi di trasferire la titolarità dell’autorizzazione al soggetto designato, nonché l’accettazione da </w:t>
      </w:r>
      <w:r w:rsidRPr="003137D0">
        <w:rPr>
          <w:rFonts w:ascii="Times New Roman" w:hAnsi="Times New Roman"/>
        </w:rPr>
        <w:lastRenderedPageBreak/>
        <w:t>parte di quest’ultimo. La richiesta deve essere sottoscritta con le modalità previste dalla vigente normativa in materia di semplificazione da tutti gli eredi appartenenti al nucleo familiare e dal soggetto designato. Nulla osta che il soggetto designato sia uno degli stessi eredi appartenenti al nucleo familiare del titolare deceduto.</w:t>
      </w:r>
    </w:p>
    <w:p w:rsidR="00364D17" w:rsidRDefault="00364D17" w:rsidP="00552523">
      <w:pPr>
        <w:shd w:val="clear" w:color="auto" w:fill="FFFFFF"/>
        <w:spacing w:after="0" w:line="240" w:lineRule="auto"/>
        <w:ind w:left="3197" w:right="2793" w:hanging="362"/>
        <w:jc w:val="center"/>
        <w:rPr>
          <w:rFonts w:ascii="Times New Roman" w:hAnsi="Times New Roman"/>
          <w:b/>
          <w:bCs/>
          <w:u w:val="single"/>
        </w:rPr>
      </w:pPr>
    </w:p>
    <w:p w:rsidR="00364D17" w:rsidRPr="00EA502A" w:rsidRDefault="00364D17" w:rsidP="00F21BD0">
      <w:pPr>
        <w:shd w:val="clear" w:color="auto" w:fill="FFFFFF"/>
        <w:spacing w:after="0" w:line="240" w:lineRule="auto"/>
        <w:ind w:left="3197" w:right="2692" w:hanging="362"/>
        <w:jc w:val="center"/>
        <w:rPr>
          <w:rFonts w:ascii="Times New Roman" w:hAnsi="Times New Roman"/>
          <w:b/>
          <w:bCs/>
          <w:i/>
          <w:u w:val="single"/>
        </w:rPr>
      </w:pPr>
      <w:r>
        <w:rPr>
          <w:rFonts w:ascii="Times New Roman" w:hAnsi="Times New Roman"/>
          <w:b/>
          <w:bCs/>
          <w:i/>
          <w:u w:val="single"/>
        </w:rPr>
        <w:t>TITOLO</w:t>
      </w:r>
      <w:r w:rsidRPr="00EA502A">
        <w:rPr>
          <w:rFonts w:ascii="Times New Roman" w:hAnsi="Times New Roman"/>
          <w:b/>
          <w:bCs/>
          <w:i/>
          <w:u w:val="single"/>
        </w:rPr>
        <w:t xml:space="preserve"> III </w:t>
      </w:r>
    </w:p>
    <w:p w:rsidR="00364D17" w:rsidRPr="00EA502A" w:rsidRDefault="00364D17" w:rsidP="00F21BD0">
      <w:pPr>
        <w:shd w:val="clear" w:color="auto" w:fill="FFFFFF"/>
        <w:spacing w:after="0" w:line="240" w:lineRule="auto"/>
        <w:ind w:left="3197" w:right="2692" w:hanging="362"/>
        <w:jc w:val="center"/>
        <w:rPr>
          <w:rFonts w:ascii="Times New Roman" w:hAnsi="Times New Roman"/>
          <w:i/>
          <w:u w:val="single"/>
        </w:rPr>
      </w:pPr>
      <w:r w:rsidRPr="00EA502A">
        <w:rPr>
          <w:rFonts w:ascii="Times New Roman" w:hAnsi="Times New Roman"/>
          <w:b/>
          <w:bCs/>
          <w:i/>
          <w:spacing w:val="-1"/>
          <w:u w:val="single"/>
        </w:rPr>
        <w:t>ESERCIZIO DEL SERVIZIO</w:t>
      </w:r>
    </w:p>
    <w:p w:rsidR="00364D17" w:rsidRDefault="00364D17" w:rsidP="009D2098">
      <w:pPr>
        <w:shd w:val="clear" w:color="auto" w:fill="FFFFFF"/>
        <w:spacing w:after="0" w:line="240" w:lineRule="auto"/>
        <w:ind w:left="3595" w:right="3586"/>
        <w:jc w:val="center"/>
        <w:rPr>
          <w:rFonts w:ascii="Times New Roman" w:hAnsi="Times New Roman"/>
          <w:b/>
          <w:bCs/>
        </w:rPr>
      </w:pPr>
    </w:p>
    <w:p w:rsidR="00364D17" w:rsidRPr="003137D0" w:rsidRDefault="00364D17" w:rsidP="00366AEA">
      <w:pPr>
        <w:shd w:val="clear" w:color="auto" w:fill="FFFFFF"/>
        <w:spacing w:after="0" w:line="240" w:lineRule="auto"/>
        <w:ind w:left="2835" w:right="3117"/>
        <w:jc w:val="center"/>
        <w:rPr>
          <w:rFonts w:ascii="Times New Roman" w:hAnsi="Times New Roman"/>
        </w:rPr>
      </w:pPr>
      <w:r>
        <w:rPr>
          <w:rFonts w:ascii="Times New Roman" w:hAnsi="Times New Roman"/>
          <w:b/>
          <w:bCs/>
        </w:rPr>
        <w:t xml:space="preserve">Art. 14 - </w:t>
      </w:r>
      <w:r w:rsidRPr="009D2098">
        <w:rPr>
          <w:rFonts w:ascii="Times New Roman" w:hAnsi="Times New Roman"/>
          <w:b/>
          <w:bCs/>
          <w:spacing w:val="-2"/>
        </w:rPr>
        <w:t>Collaborazione familiare</w:t>
      </w:r>
    </w:p>
    <w:p w:rsidR="00364D17" w:rsidRPr="009F6BD0" w:rsidRDefault="00364D17" w:rsidP="009F6BD0">
      <w:pPr>
        <w:pStyle w:val="Paragrafoelenco"/>
        <w:widowControl w:val="0"/>
        <w:numPr>
          <w:ilvl w:val="0"/>
          <w:numId w:val="22"/>
        </w:numPr>
        <w:shd w:val="clear" w:color="auto" w:fill="FFFFFF"/>
        <w:tabs>
          <w:tab w:val="left" w:pos="715"/>
        </w:tabs>
        <w:autoSpaceDE w:val="0"/>
        <w:autoSpaceDN w:val="0"/>
        <w:adjustRightInd w:val="0"/>
        <w:spacing w:after="0" w:line="240" w:lineRule="auto"/>
        <w:ind w:right="29"/>
        <w:jc w:val="both"/>
        <w:rPr>
          <w:rFonts w:ascii="Times New Roman" w:hAnsi="Times New Roman"/>
          <w:spacing w:val="-28"/>
        </w:rPr>
      </w:pPr>
      <w:r w:rsidRPr="009F6BD0">
        <w:rPr>
          <w:rFonts w:ascii="Times New Roman" w:hAnsi="Times New Roman"/>
        </w:rPr>
        <w:t>I titolari di autorizzazioni possono avvalersi,</w:t>
      </w:r>
      <w:r>
        <w:rPr>
          <w:rFonts w:ascii="Times New Roman" w:hAnsi="Times New Roman"/>
        </w:rPr>
        <w:t xml:space="preserve"> </w:t>
      </w:r>
      <w:r w:rsidRPr="009F6BD0">
        <w:rPr>
          <w:rFonts w:ascii="Times New Roman" w:hAnsi="Times New Roman"/>
        </w:rPr>
        <w:t>nello svolgimento del servizio, della collaborazione di familiari in conformità a quanto previsto dall’art.</w:t>
      </w:r>
      <w:r>
        <w:rPr>
          <w:rFonts w:ascii="Times New Roman" w:hAnsi="Times New Roman"/>
        </w:rPr>
        <w:t xml:space="preserve"> </w:t>
      </w:r>
      <w:r w:rsidRPr="009F6BD0">
        <w:rPr>
          <w:rFonts w:ascii="Times New Roman" w:hAnsi="Times New Roman"/>
        </w:rPr>
        <w:t>230</w:t>
      </w:r>
      <w:r>
        <w:rPr>
          <w:rFonts w:ascii="Times New Roman" w:hAnsi="Times New Roman"/>
        </w:rPr>
        <w:t>-</w:t>
      </w:r>
      <w:r w:rsidRPr="009F6BD0">
        <w:rPr>
          <w:rFonts w:ascii="Times New Roman" w:hAnsi="Times New Roman"/>
        </w:rPr>
        <w:t>bis del Codice Civile, sempre che detti familiari risultino in possesso dei requisiti soggettivi di cui all’art.</w:t>
      </w:r>
      <w:r>
        <w:rPr>
          <w:rFonts w:ascii="Times New Roman" w:hAnsi="Times New Roman"/>
        </w:rPr>
        <w:t xml:space="preserve"> </w:t>
      </w:r>
      <w:r w:rsidRPr="009F6BD0">
        <w:rPr>
          <w:rFonts w:ascii="Times New Roman" w:hAnsi="Times New Roman"/>
        </w:rPr>
        <w:t>2 del presente regolamento.</w:t>
      </w:r>
    </w:p>
    <w:p w:rsidR="00364D17" w:rsidRPr="00C241B5" w:rsidRDefault="00364D17" w:rsidP="009F6BD0">
      <w:pPr>
        <w:pStyle w:val="Paragrafoelenco"/>
        <w:widowControl w:val="0"/>
        <w:numPr>
          <w:ilvl w:val="0"/>
          <w:numId w:val="22"/>
        </w:numPr>
        <w:shd w:val="clear" w:color="auto" w:fill="FFFFFF"/>
        <w:tabs>
          <w:tab w:val="left" w:pos="715"/>
        </w:tabs>
        <w:autoSpaceDE w:val="0"/>
        <w:autoSpaceDN w:val="0"/>
        <w:adjustRightInd w:val="0"/>
        <w:spacing w:after="0" w:line="240" w:lineRule="auto"/>
        <w:ind w:right="38"/>
        <w:jc w:val="both"/>
        <w:rPr>
          <w:rFonts w:ascii="Times New Roman" w:hAnsi="Times New Roman"/>
          <w:spacing w:val="-17"/>
        </w:rPr>
      </w:pPr>
      <w:r w:rsidRPr="009F6BD0">
        <w:rPr>
          <w:rFonts w:ascii="Times New Roman" w:hAnsi="Times New Roman"/>
        </w:rPr>
        <w:t xml:space="preserve">Ai fini della disposizione di cui al comma </w:t>
      </w:r>
      <w:r>
        <w:rPr>
          <w:rFonts w:ascii="Times New Roman" w:hAnsi="Times New Roman"/>
        </w:rPr>
        <w:t xml:space="preserve">precedente </w:t>
      </w:r>
      <w:r w:rsidRPr="009F6BD0">
        <w:rPr>
          <w:rFonts w:ascii="Times New Roman" w:hAnsi="Times New Roman"/>
        </w:rPr>
        <w:t>si intendono come familiari</w:t>
      </w:r>
      <w:r>
        <w:rPr>
          <w:rFonts w:ascii="Times New Roman" w:hAnsi="Times New Roman"/>
        </w:rPr>
        <w:t xml:space="preserve"> </w:t>
      </w:r>
      <w:r w:rsidRPr="009F6BD0">
        <w:rPr>
          <w:rFonts w:ascii="Times New Roman" w:hAnsi="Times New Roman"/>
        </w:rPr>
        <w:t>: il coniuge, i parenti entro il terzo grado e gli affini entro il secondo.</w:t>
      </w:r>
    </w:p>
    <w:p w:rsidR="00364D17" w:rsidRPr="0093354D" w:rsidRDefault="00364D17" w:rsidP="009F6BD0">
      <w:pPr>
        <w:pStyle w:val="Paragrafoelenco"/>
        <w:widowControl w:val="0"/>
        <w:numPr>
          <w:ilvl w:val="0"/>
          <w:numId w:val="22"/>
        </w:numPr>
        <w:shd w:val="clear" w:color="auto" w:fill="FFFFFF"/>
        <w:tabs>
          <w:tab w:val="left" w:pos="715"/>
        </w:tabs>
        <w:autoSpaceDE w:val="0"/>
        <w:autoSpaceDN w:val="0"/>
        <w:adjustRightInd w:val="0"/>
        <w:spacing w:after="0" w:line="240" w:lineRule="auto"/>
        <w:ind w:right="38"/>
        <w:jc w:val="both"/>
        <w:rPr>
          <w:rFonts w:ascii="Times New Roman" w:hAnsi="Times New Roman"/>
          <w:spacing w:val="-17"/>
        </w:rPr>
      </w:pPr>
      <w:r w:rsidRPr="0093354D">
        <w:rPr>
          <w:rFonts w:ascii="Times New Roman" w:hAnsi="Times New Roman"/>
        </w:rPr>
        <w:t>Il titolare dell’autorizzazione trasmette annualmente all’ufficio comunale competente l’elenco dei dipendenti e/o collaboratori familiari impiegati nella guida delle motocarrozzette, contenente i dati anagrafici e la posizione assicurativa e previdenziale di ognuno.</w:t>
      </w:r>
    </w:p>
    <w:p w:rsidR="00364D17" w:rsidRPr="00C241B5" w:rsidRDefault="00364D17" w:rsidP="00C241B5">
      <w:pPr>
        <w:pStyle w:val="Paragrafoelenco"/>
        <w:widowControl w:val="0"/>
        <w:shd w:val="clear" w:color="auto" w:fill="FFFFFF"/>
        <w:tabs>
          <w:tab w:val="left" w:pos="715"/>
        </w:tabs>
        <w:autoSpaceDE w:val="0"/>
        <w:autoSpaceDN w:val="0"/>
        <w:adjustRightInd w:val="0"/>
        <w:spacing w:after="0" w:line="240" w:lineRule="auto"/>
        <w:ind w:left="360" w:right="38"/>
        <w:jc w:val="both"/>
        <w:rPr>
          <w:rFonts w:ascii="Times New Roman" w:hAnsi="Times New Roman"/>
          <w:color w:val="FF0000"/>
          <w:spacing w:val="-17"/>
        </w:rPr>
      </w:pPr>
    </w:p>
    <w:p w:rsidR="00364D17" w:rsidRDefault="00364D17" w:rsidP="00366AEA">
      <w:pPr>
        <w:shd w:val="clear" w:color="auto" w:fill="FFFFFF"/>
        <w:spacing w:after="0" w:line="240" w:lineRule="auto"/>
        <w:ind w:left="2552" w:right="1841"/>
        <w:jc w:val="center"/>
        <w:rPr>
          <w:rFonts w:ascii="Times New Roman" w:hAnsi="Times New Roman"/>
          <w:b/>
          <w:bCs/>
        </w:rPr>
      </w:pPr>
      <w:r>
        <w:rPr>
          <w:rFonts w:ascii="Times New Roman" w:hAnsi="Times New Roman"/>
          <w:b/>
          <w:bCs/>
        </w:rPr>
        <w:t>Art. 15 - Revisione e sostituzione delle motocarrozzette</w:t>
      </w:r>
    </w:p>
    <w:p w:rsidR="00364D17" w:rsidRPr="00C256F4" w:rsidRDefault="00364D17" w:rsidP="00C256F4">
      <w:pPr>
        <w:pStyle w:val="Paragrafoelenco"/>
        <w:widowControl w:val="0"/>
        <w:numPr>
          <w:ilvl w:val="0"/>
          <w:numId w:val="23"/>
        </w:numPr>
        <w:shd w:val="clear" w:color="auto" w:fill="FFFFFF"/>
        <w:tabs>
          <w:tab w:val="left" w:pos="744"/>
        </w:tabs>
        <w:autoSpaceDE w:val="0"/>
        <w:autoSpaceDN w:val="0"/>
        <w:adjustRightInd w:val="0"/>
        <w:spacing w:after="0" w:line="240" w:lineRule="auto"/>
        <w:ind w:right="34"/>
        <w:jc w:val="both"/>
        <w:rPr>
          <w:rFonts w:ascii="Times New Roman" w:hAnsi="Times New Roman"/>
        </w:rPr>
      </w:pPr>
      <w:r w:rsidRPr="00C256F4">
        <w:rPr>
          <w:rFonts w:ascii="Times New Roman" w:hAnsi="Times New Roman"/>
        </w:rPr>
        <w:t>La revisione delle motocarrozzette, abbinate alle relative autorizzazioni di noleggio con conducente, avviene nel rispetto delle disposizioni di cui al Codice della Strada, ad esclusivo carico del titolare delle autorizzazioni.</w:t>
      </w:r>
    </w:p>
    <w:p w:rsidR="00364D17" w:rsidRPr="00C256F4" w:rsidRDefault="00364D17" w:rsidP="00C256F4">
      <w:pPr>
        <w:pStyle w:val="Paragrafoelenco"/>
        <w:widowControl w:val="0"/>
        <w:numPr>
          <w:ilvl w:val="0"/>
          <w:numId w:val="23"/>
        </w:numPr>
        <w:shd w:val="clear" w:color="auto" w:fill="FFFFFF"/>
        <w:tabs>
          <w:tab w:val="left" w:pos="715"/>
        </w:tabs>
        <w:autoSpaceDE w:val="0"/>
        <w:autoSpaceDN w:val="0"/>
        <w:adjustRightInd w:val="0"/>
        <w:spacing w:after="0" w:line="240" w:lineRule="auto"/>
        <w:ind w:right="38"/>
        <w:jc w:val="both"/>
        <w:rPr>
          <w:rFonts w:ascii="Times New Roman" w:hAnsi="Times New Roman"/>
        </w:rPr>
      </w:pPr>
      <w:r w:rsidRPr="00C256F4">
        <w:rPr>
          <w:rFonts w:ascii="Times New Roman" w:hAnsi="Times New Roman"/>
        </w:rPr>
        <w:t>Il titolare dell’autorizzazione di noleggio con conducente può sostituire la motocarrozzetta in servizio con altra dotata delle caratteristiche necessarie allo svolgimento dell’attività, richiedendo al competente ufficio comunale un preventivo nulla osta, da presentare all’ufficio della Motorizzazione Civile che</w:t>
      </w:r>
      <w:r>
        <w:rPr>
          <w:rFonts w:ascii="Times New Roman" w:hAnsi="Times New Roman"/>
        </w:rPr>
        <w:t xml:space="preserve"> </w:t>
      </w:r>
      <w:r w:rsidRPr="00C256F4">
        <w:rPr>
          <w:rFonts w:ascii="Times New Roman" w:hAnsi="Times New Roman"/>
        </w:rPr>
        <w:t>provvede all’eventuale rilascio dell’attestazione di conformità del mezzo ed il contestuale passaggio ad altro uso del mezzo da sostituire.</w:t>
      </w:r>
    </w:p>
    <w:p w:rsidR="00364D17" w:rsidRPr="00C256F4" w:rsidRDefault="00364D17" w:rsidP="00C256F4">
      <w:pPr>
        <w:pStyle w:val="Paragrafoelenco"/>
        <w:widowControl w:val="0"/>
        <w:numPr>
          <w:ilvl w:val="0"/>
          <w:numId w:val="23"/>
        </w:numPr>
        <w:shd w:val="clear" w:color="auto" w:fill="FFFFFF"/>
        <w:tabs>
          <w:tab w:val="left" w:pos="758"/>
        </w:tabs>
        <w:autoSpaceDE w:val="0"/>
        <w:autoSpaceDN w:val="0"/>
        <w:adjustRightInd w:val="0"/>
        <w:spacing w:after="0" w:line="240" w:lineRule="auto"/>
        <w:ind w:right="14"/>
        <w:jc w:val="both"/>
        <w:rPr>
          <w:rFonts w:ascii="Times New Roman" w:hAnsi="Times New Roman"/>
          <w:spacing w:val="-13"/>
        </w:rPr>
      </w:pPr>
      <w:r w:rsidRPr="00C256F4">
        <w:rPr>
          <w:rFonts w:ascii="Times New Roman" w:hAnsi="Times New Roman"/>
        </w:rPr>
        <w:t xml:space="preserve">Il nulla osta precedente ha validità bimestrale, perdendo efficacia nel caso in cui l’interessato non </w:t>
      </w:r>
      <w:r>
        <w:rPr>
          <w:rFonts w:ascii="Times New Roman" w:hAnsi="Times New Roman"/>
        </w:rPr>
        <w:t>faccia</w:t>
      </w:r>
      <w:r w:rsidRPr="00C256F4">
        <w:rPr>
          <w:rFonts w:ascii="Times New Roman" w:hAnsi="Times New Roman"/>
        </w:rPr>
        <w:t xml:space="preserve"> seguire, entro due mesi dal rilascio, la relativa richiesta all’</w:t>
      </w:r>
      <w:r>
        <w:rPr>
          <w:rFonts w:ascii="Times New Roman" w:hAnsi="Times New Roman"/>
        </w:rPr>
        <w:t>U</w:t>
      </w:r>
      <w:r w:rsidRPr="00C256F4">
        <w:rPr>
          <w:rFonts w:ascii="Times New Roman" w:hAnsi="Times New Roman"/>
        </w:rPr>
        <w:t>fficio della Motorizzazione Civile.</w:t>
      </w:r>
    </w:p>
    <w:p w:rsidR="00364D17" w:rsidRPr="00C256F4" w:rsidRDefault="00364D17" w:rsidP="00C256F4">
      <w:pPr>
        <w:pStyle w:val="Paragrafoelenco"/>
        <w:widowControl w:val="0"/>
        <w:numPr>
          <w:ilvl w:val="0"/>
          <w:numId w:val="23"/>
        </w:numPr>
        <w:shd w:val="clear" w:color="auto" w:fill="FFFFFF"/>
        <w:tabs>
          <w:tab w:val="left" w:pos="758"/>
        </w:tabs>
        <w:autoSpaceDE w:val="0"/>
        <w:autoSpaceDN w:val="0"/>
        <w:adjustRightInd w:val="0"/>
        <w:spacing w:after="0" w:line="240" w:lineRule="auto"/>
        <w:ind w:right="14"/>
        <w:jc w:val="both"/>
        <w:rPr>
          <w:rFonts w:ascii="Times New Roman" w:hAnsi="Times New Roman"/>
          <w:spacing w:val="-18"/>
        </w:rPr>
      </w:pPr>
      <w:r w:rsidRPr="00C256F4">
        <w:rPr>
          <w:rFonts w:ascii="Times New Roman" w:hAnsi="Times New Roman"/>
        </w:rPr>
        <w:t xml:space="preserve">La sostituzione avviene in seguito all’annotazione che </w:t>
      </w:r>
      <w:r w:rsidR="00E63047">
        <w:rPr>
          <w:rFonts w:ascii="Times New Roman" w:hAnsi="Times New Roman"/>
        </w:rPr>
        <w:t>il dirigente competente</w:t>
      </w:r>
      <w:r w:rsidR="00AC44B5">
        <w:rPr>
          <w:rFonts w:ascii="Times New Roman" w:hAnsi="Times New Roman"/>
        </w:rPr>
        <w:t xml:space="preserve"> </w:t>
      </w:r>
      <w:r w:rsidRPr="00C256F4">
        <w:rPr>
          <w:rFonts w:ascii="Times New Roman" w:hAnsi="Times New Roman"/>
        </w:rPr>
        <w:t>effettua sulla relativa autorizzazione, previa verifica</w:t>
      </w:r>
      <w:r w:rsidR="00E63047">
        <w:rPr>
          <w:rFonts w:ascii="Times New Roman" w:hAnsi="Times New Roman"/>
        </w:rPr>
        <w:t xml:space="preserve"> da parte dell’ufficio</w:t>
      </w:r>
      <w:r w:rsidRPr="00C256F4">
        <w:rPr>
          <w:rFonts w:ascii="Times New Roman" w:hAnsi="Times New Roman"/>
        </w:rPr>
        <w:t xml:space="preserve"> della rispondenza a tutti i requisiti relativi al veicolo previsti dal Codice della Strada, dal Regolamento di attuazione e dal presente regolamento.</w:t>
      </w:r>
    </w:p>
    <w:p w:rsidR="00364D17" w:rsidRDefault="00364D17" w:rsidP="009D2098">
      <w:pPr>
        <w:shd w:val="clear" w:color="auto" w:fill="FFFFFF"/>
        <w:spacing w:after="0" w:line="240" w:lineRule="auto"/>
        <w:ind w:left="4550" w:right="4507"/>
        <w:jc w:val="center"/>
        <w:rPr>
          <w:rFonts w:ascii="Times New Roman" w:hAnsi="Times New Roman"/>
          <w:b/>
          <w:bCs/>
          <w:spacing w:val="-3"/>
        </w:rPr>
      </w:pPr>
    </w:p>
    <w:p w:rsidR="00364D17" w:rsidRPr="000D64F5" w:rsidRDefault="00364D17" w:rsidP="006A0A81">
      <w:pPr>
        <w:spacing w:after="0" w:line="240" w:lineRule="auto"/>
        <w:jc w:val="center"/>
        <w:rPr>
          <w:rFonts w:ascii="Times New Roman" w:hAnsi="Times New Roman"/>
          <w:b/>
        </w:rPr>
      </w:pPr>
      <w:r w:rsidRPr="000D64F5">
        <w:rPr>
          <w:rFonts w:ascii="Times New Roman" w:hAnsi="Times New Roman"/>
          <w:b/>
        </w:rPr>
        <w:t>Art.</w:t>
      </w:r>
      <w:r>
        <w:rPr>
          <w:rFonts w:ascii="Times New Roman" w:hAnsi="Times New Roman"/>
          <w:b/>
        </w:rPr>
        <w:t xml:space="preserve"> 16</w:t>
      </w:r>
      <w:r w:rsidRPr="000D64F5">
        <w:rPr>
          <w:rFonts w:ascii="Times New Roman" w:hAnsi="Times New Roman"/>
          <w:b/>
        </w:rPr>
        <w:t xml:space="preserve"> - Tariffe/costi del servizio</w:t>
      </w:r>
    </w:p>
    <w:p w:rsidR="00364D17" w:rsidRPr="006A0A81" w:rsidRDefault="00364D17" w:rsidP="006A0A81">
      <w:pPr>
        <w:pStyle w:val="Paragrafoelenco"/>
        <w:numPr>
          <w:ilvl w:val="0"/>
          <w:numId w:val="24"/>
        </w:numPr>
        <w:spacing w:after="0" w:line="240" w:lineRule="auto"/>
        <w:jc w:val="both"/>
        <w:rPr>
          <w:rFonts w:ascii="Times New Roman" w:hAnsi="Times New Roman"/>
        </w:rPr>
      </w:pPr>
      <w:r w:rsidRPr="006A0A81">
        <w:rPr>
          <w:rFonts w:ascii="Times New Roman" w:hAnsi="Times New Roman"/>
        </w:rPr>
        <w:t xml:space="preserve">La determinazione delle tariffe per la fruizione del servizio rimane nella </w:t>
      </w:r>
      <w:r>
        <w:rPr>
          <w:rFonts w:ascii="Times New Roman" w:hAnsi="Times New Roman"/>
        </w:rPr>
        <w:t xml:space="preserve">libera </w:t>
      </w:r>
      <w:r w:rsidRPr="006A0A81">
        <w:rPr>
          <w:rFonts w:ascii="Times New Roman" w:hAnsi="Times New Roman"/>
        </w:rPr>
        <w:t xml:space="preserve">discrezionalità del soggetto autorizzato. </w:t>
      </w:r>
    </w:p>
    <w:p w:rsidR="00364D17" w:rsidRDefault="00364D17" w:rsidP="006A0A81">
      <w:pPr>
        <w:pStyle w:val="Paragrafoelenco"/>
        <w:numPr>
          <w:ilvl w:val="0"/>
          <w:numId w:val="24"/>
        </w:numPr>
        <w:spacing w:after="0" w:line="240" w:lineRule="auto"/>
        <w:jc w:val="both"/>
        <w:rPr>
          <w:rFonts w:ascii="Times New Roman" w:hAnsi="Times New Roman"/>
        </w:rPr>
      </w:pPr>
      <w:r w:rsidRPr="006A0A81">
        <w:rPr>
          <w:rFonts w:ascii="Times New Roman" w:hAnsi="Times New Roman"/>
        </w:rPr>
        <w:t xml:space="preserve">Il provvedimento tariffario così determinato deve essere </w:t>
      </w:r>
      <w:r>
        <w:rPr>
          <w:rFonts w:ascii="Times New Roman" w:hAnsi="Times New Roman"/>
        </w:rPr>
        <w:t xml:space="preserve">portato a conoscenza in maniera chiara ed inequivocabile ai fruitori del servizio ; a tal fine, detto provvedimento deve essere bene esposto nel luogo ove ha inizio il servizio </w:t>
      </w:r>
      <w:proofErr w:type="spellStart"/>
      <w:r>
        <w:rPr>
          <w:rFonts w:ascii="Times New Roman" w:hAnsi="Times New Roman"/>
        </w:rPr>
        <w:t>oltrechè</w:t>
      </w:r>
      <w:proofErr w:type="spellEnd"/>
      <w:r>
        <w:rPr>
          <w:rFonts w:ascii="Times New Roman" w:hAnsi="Times New Roman"/>
        </w:rPr>
        <w:t xml:space="preserve"> all’interno della motocarrozzetta.</w:t>
      </w:r>
    </w:p>
    <w:p w:rsidR="00364D17" w:rsidRPr="006A0A81" w:rsidRDefault="00364D17" w:rsidP="006A0A81">
      <w:pPr>
        <w:pStyle w:val="Paragrafoelenco"/>
        <w:numPr>
          <w:ilvl w:val="0"/>
          <w:numId w:val="24"/>
        </w:numPr>
        <w:spacing w:after="0" w:line="240" w:lineRule="auto"/>
        <w:jc w:val="both"/>
        <w:rPr>
          <w:rFonts w:ascii="Times New Roman" w:hAnsi="Times New Roman"/>
        </w:rPr>
      </w:pPr>
      <w:r>
        <w:rPr>
          <w:rFonts w:ascii="Times New Roman" w:hAnsi="Times New Roman"/>
        </w:rPr>
        <w:t xml:space="preserve">Al contempo, le tariffe applicate devono essere </w:t>
      </w:r>
      <w:r w:rsidRPr="006A0A81">
        <w:rPr>
          <w:rFonts w:ascii="Times New Roman" w:hAnsi="Times New Roman"/>
        </w:rPr>
        <w:t>portat</w:t>
      </w:r>
      <w:r>
        <w:rPr>
          <w:rFonts w:ascii="Times New Roman" w:hAnsi="Times New Roman"/>
        </w:rPr>
        <w:t>e</w:t>
      </w:r>
      <w:r w:rsidRPr="006A0A81">
        <w:rPr>
          <w:rFonts w:ascii="Times New Roman" w:hAnsi="Times New Roman"/>
        </w:rPr>
        <w:t xml:space="preserve"> a conoscenza del Comando autorizzante prima dell’inizio del servizio, così come tutte le eventuali variazioni che avessero ad apportarsi nel periodo di vigenza dell’autorizzazione.</w:t>
      </w:r>
    </w:p>
    <w:p w:rsidR="00364D17" w:rsidRDefault="00364D17" w:rsidP="006A0A81">
      <w:pPr>
        <w:spacing w:after="0" w:line="240" w:lineRule="auto"/>
        <w:jc w:val="both"/>
        <w:rPr>
          <w:rFonts w:ascii="Times New Roman" w:hAnsi="Times New Roman"/>
        </w:rPr>
      </w:pPr>
    </w:p>
    <w:p w:rsidR="00364D17" w:rsidRPr="000D64F5" w:rsidRDefault="00364D17" w:rsidP="006A0A81">
      <w:pPr>
        <w:shd w:val="clear" w:color="auto" w:fill="FFFFFF"/>
        <w:spacing w:after="0" w:line="240" w:lineRule="auto"/>
        <w:ind w:left="3402" w:right="3117"/>
        <w:jc w:val="center"/>
        <w:rPr>
          <w:rFonts w:ascii="Times New Roman" w:hAnsi="Times New Roman"/>
        </w:rPr>
      </w:pPr>
      <w:r w:rsidRPr="000D64F5">
        <w:rPr>
          <w:rFonts w:ascii="Times New Roman" w:hAnsi="Times New Roman"/>
          <w:b/>
          <w:bCs/>
        </w:rPr>
        <w:t>Art.</w:t>
      </w:r>
      <w:r>
        <w:rPr>
          <w:rFonts w:ascii="Times New Roman" w:hAnsi="Times New Roman"/>
          <w:b/>
          <w:bCs/>
        </w:rPr>
        <w:t xml:space="preserve"> 17</w:t>
      </w:r>
      <w:r w:rsidRPr="000D64F5">
        <w:rPr>
          <w:rFonts w:ascii="Times New Roman" w:hAnsi="Times New Roman"/>
          <w:b/>
          <w:bCs/>
        </w:rPr>
        <w:t xml:space="preserve"> - </w:t>
      </w:r>
      <w:r w:rsidRPr="000D64F5">
        <w:rPr>
          <w:rFonts w:ascii="Times New Roman" w:hAnsi="Times New Roman"/>
          <w:b/>
          <w:bCs/>
          <w:spacing w:val="-2"/>
        </w:rPr>
        <w:t>Trasporto disabili</w:t>
      </w:r>
    </w:p>
    <w:p w:rsidR="00364D17" w:rsidRPr="006A0A81" w:rsidRDefault="00364D17" w:rsidP="006A0A81">
      <w:pPr>
        <w:pStyle w:val="Paragrafoelenco"/>
        <w:widowControl w:val="0"/>
        <w:numPr>
          <w:ilvl w:val="0"/>
          <w:numId w:val="25"/>
        </w:numPr>
        <w:shd w:val="clear" w:color="auto" w:fill="FFFFFF"/>
        <w:tabs>
          <w:tab w:val="left" w:pos="715"/>
        </w:tabs>
        <w:autoSpaceDE w:val="0"/>
        <w:autoSpaceDN w:val="0"/>
        <w:adjustRightInd w:val="0"/>
        <w:spacing w:after="0" w:line="240" w:lineRule="auto"/>
        <w:jc w:val="both"/>
        <w:rPr>
          <w:rFonts w:ascii="Times New Roman" w:hAnsi="Times New Roman"/>
          <w:spacing w:val="-30"/>
        </w:rPr>
      </w:pPr>
      <w:r w:rsidRPr="006A0A81">
        <w:rPr>
          <w:rFonts w:ascii="Times New Roman" w:hAnsi="Times New Roman"/>
          <w:spacing w:val="-1"/>
        </w:rPr>
        <w:t xml:space="preserve">Il conducente ha l’obbligo di prestare l’assistenza necessaria durante tutte le fasi del trasporto </w:t>
      </w:r>
      <w:r w:rsidRPr="006A0A81">
        <w:rPr>
          <w:rFonts w:ascii="Times New Roman" w:hAnsi="Times New Roman"/>
        </w:rPr>
        <w:t>ai soggetti disabili. Tale obbligo non opera nei casi in cui è chiaramente riconosciuta necessaria la presenza di un accompagnatore.</w:t>
      </w:r>
    </w:p>
    <w:p w:rsidR="00364D17" w:rsidRPr="006A0A81" w:rsidRDefault="00364D17" w:rsidP="006A0A81">
      <w:pPr>
        <w:pStyle w:val="Paragrafoelenco"/>
        <w:widowControl w:val="0"/>
        <w:numPr>
          <w:ilvl w:val="0"/>
          <w:numId w:val="25"/>
        </w:numPr>
        <w:shd w:val="clear" w:color="auto" w:fill="FFFFFF"/>
        <w:tabs>
          <w:tab w:val="left" w:pos="715"/>
        </w:tabs>
        <w:autoSpaceDE w:val="0"/>
        <w:autoSpaceDN w:val="0"/>
        <w:adjustRightInd w:val="0"/>
        <w:spacing w:after="0" w:line="240" w:lineRule="auto"/>
        <w:ind w:right="34"/>
        <w:jc w:val="both"/>
        <w:rPr>
          <w:rFonts w:ascii="Times New Roman" w:hAnsi="Times New Roman"/>
          <w:spacing w:val="-14"/>
        </w:rPr>
      </w:pPr>
      <w:r w:rsidRPr="006A0A81">
        <w:rPr>
          <w:rFonts w:ascii="Times New Roman" w:hAnsi="Times New Roman"/>
        </w:rPr>
        <w:t>Il trasporto di eventuali supporti necessari alla mobilità dei soggetti disabili è effettuato gratuitamente.</w:t>
      </w:r>
    </w:p>
    <w:p w:rsidR="00364D17" w:rsidRDefault="00364D17" w:rsidP="009D2098">
      <w:pPr>
        <w:shd w:val="clear" w:color="auto" w:fill="FFFFFF"/>
        <w:spacing w:after="0" w:line="240" w:lineRule="auto"/>
        <w:ind w:left="3274" w:right="3264"/>
        <w:jc w:val="center"/>
        <w:rPr>
          <w:rFonts w:ascii="Times New Roman" w:hAnsi="Times New Roman"/>
          <w:b/>
          <w:bCs/>
        </w:rPr>
      </w:pPr>
    </w:p>
    <w:p w:rsidR="00364D17" w:rsidRPr="00DF05C2" w:rsidRDefault="00364D17" w:rsidP="00366AEA">
      <w:pPr>
        <w:shd w:val="clear" w:color="auto" w:fill="FFFFFF"/>
        <w:tabs>
          <w:tab w:val="left" w:pos="6804"/>
        </w:tabs>
        <w:spacing w:after="0" w:line="240" w:lineRule="auto"/>
        <w:ind w:left="2832" w:right="2692"/>
        <w:jc w:val="center"/>
        <w:rPr>
          <w:rFonts w:ascii="Times New Roman" w:hAnsi="Times New Roman"/>
        </w:rPr>
      </w:pPr>
      <w:r>
        <w:rPr>
          <w:rFonts w:ascii="Times New Roman" w:hAnsi="Times New Roman"/>
          <w:b/>
          <w:bCs/>
        </w:rPr>
        <w:t xml:space="preserve">Art. 18 - </w:t>
      </w:r>
      <w:r w:rsidRPr="000D64F5">
        <w:rPr>
          <w:rFonts w:ascii="Times New Roman" w:hAnsi="Times New Roman"/>
          <w:b/>
          <w:bCs/>
          <w:spacing w:val="-1"/>
        </w:rPr>
        <w:t>Obblighi del conducente</w:t>
      </w:r>
    </w:p>
    <w:p w:rsidR="00364D17" w:rsidRPr="000D64F5" w:rsidRDefault="00364D17" w:rsidP="00DF05C2">
      <w:pPr>
        <w:shd w:val="clear" w:color="auto" w:fill="FFFFFF"/>
        <w:spacing w:after="0" w:line="240" w:lineRule="auto"/>
        <w:ind w:left="101"/>
        <w:rPr>
          <w:rFonts w:ascii="Times New Roman" w:hAnsi="Times New Roman"/>
        </w:rPr>
      </w:pPr>
      <w:r w:rsidRPr="000D64F5">
        <w:rPr>
          <w:rFonts w:ascii="Times New Roman" w:hAnsi="Times New Roman"/>
        </w:rPr>
        <w:t>Nell’esercizio della propria attività il conducente ha l’obbligo di :</w:t>
      </w:r>
    </w:p>
    <w:p w:rsidR="00364D17" w:rsidRPr="000D64F5" w:rsidRDefault="00364D17" w:rsidP="00DF05C2">
      <w:pPr>
        <w:pStyle w:val="Paragrafoelenco"/>
        <w:widowControl w:val="0"/>
        <w:numPr>
          <w:ilvl w:val="0"/>
          <w:numId w:val="6"/>
        </w:numPr>
        <w:shd w:val="clear" w:color="auto" w:fill="FFFFFF"/>
        <w:tabs>
          <w:tab w:val="left" w:pos="389"/>
        </w:tabs>
        <w:autoSpaceDE w:val="0"/>
        <w:autoSpaceDN w:val="0"/>
        <w:adjustRightInd w:val="0"/>
        <w:spacing w:after="0" w:line="240" w:lineRule="auto"/>
        <w:ind w:right="5"/>
        <w:jc w:val="both"/>
        <w:rPr>
          <w:rFonts w:ascii="Times New Roman" w:hAnsi="Times New Roman"/>
          <w:spacing w:val="-2"/>
        </w:rPr>
      </w:pPr>
      <w:r w:rsidRPr="000D64F5">
        <w:rPr>
          <w:rFonts w:ascii="Times New Roman" w:hAnsi="Times New Roman"/>
        </w:rPr>
        <w:t xml:space="preserve">comportarsi con correttezza, civismo e senso di responsabilità ; </w:t>
      </w:r>
    </w:p>
    <w:p w:rsidR="00364D17" w:rsidRPr="000D64F5" w:rsidRDefault="00364D17" w:rsidP="00DF05C2">
      <w:pPr>
        <w:pStyle w:val="Paragrafoelenco"/>
        <w:widowControl w:val="0"/>
        <w:numPr>
          <w:ilvl w:val="0"/>
          <w:numId w:val="6"/>
        </w:numPr>
        <w:shd w:val="clear" w:color="auto" w:fill="FFFFFF"/>
        <w:tabs>
          <w:tab w:val="left" w:pos="389"/>
        </w:tabs>
        <w:autoSpaceDE w:val="0"/>
        <w:autoSpaceDN w:val="0"/>
        <w:adjustRightInd w:val="0"/>
        <w:spacing w:after="0" w:line="240" w:lineRule="auto"/>
        <w:ind w:right="5"/>
        <w:jc w:val="both"/>
        <w:rPr>
          <w:rFonts w:ascii="Times New Roman" w:hAnsi="Times New Roman"/>
          <w:spacing w:val="-2"/>
        </w:rPr>
      </w:pPr>
      <w:r w:rsidRPr="000D64F5">
        <w:rPr>
          <w:rFonts w:ascii="Times New Roman" w:hAnsi="Times New Roman"/>
          <w:iCs/>
        </w:rPr>
        <w:t>essere</w:t>
      </w:r>
      <w:r>
        <w:rPr>
          <w:rFonts w:ascii="Times New Roman" w:hAnsi="Times New Roman"/>
          <w:iCs/>
        </w:rPr>
        <w:t xml:space="preserve"> </w:t>
      </w:r>
      <w:r w:rsidRPr="000D64F5">
        <w:rPr>
          <w:rFonts w:ascii="Times New Roman" w:hAnsi="Times New Roman"/>
          <w:bCs/>
          <w:iCs/>
        </w:rPr>
        <w:t>ordinato e curato nella persona ;</w:t>
      </w:r>
    </w:p>
    <w:p w:rsidR="00364D17" w:rsidRPr="000D64F5" w:rsidRDefault="00364D17" w:rsidP="00DF05C2">
      <w:pPr>
        <w:pStyle w:val="Paragrafoelenco"/>
        <w:widowControl w:val="0"/>
        <w:numPr>
          <w:ilvl w:val="0"/>
          <w:numId w:val="6"/>
        </w:numPr>
        <w:shd w:val="clear" w:color="auto" w:fill="FFFFFF"/>
        <w:tabs>
          <w:tab w:val="left" w:pos="389"/>
        </w:tabs>
        <w:autoSpaceDE w:val="0"/>
        <w:autoSpaceDN w:val="0"/>
        <w:adjustRightInd w:val="0"/>
        <w:spacing w:after="0" w:line="240" w:lineRule="auto"/>
        <w:jc w:val="both"/>
        <w:rPr>
          <w:rFonts w:ascii="Times New Roman" w:hAnsi="Times New Roman"/>
          <w:spacing w:val="-4"/>
        </w:rPr>
      </w:pPr>
      <w:r w:rsidRPr="000D64F5">
        <w:rPr>
          <w:rFonts w:ascii="Times New Roman" w:hAnsi="Times New Roman"/>
        </w:rPr>
        <w:t>prestare assistenza e soccorso ai passeggeri durante tutte le fasi del trasporto, nel rispetto della normativa vigente ed in particolare ai sensi dell’art.</w:t>
      </w:r>
      <w:r>
        <w:rPr>
          <w:rFonts w:ascii="Times New Roman" w:hAnsi="Times New Roman"/>
        </w:rPr>
        <w:t xml:space="preserve"> </w:t>
      </w:r>
      <w:r w:rsidRPr="000D64F5">
        <w:rPr>
          <w:rFonts w:ascii="Times New Roman" w:hAnsi="Times New Roman"/>
        </w:rPr>
        <w:t>593 del Codice Penale;</w:t>
      </w:r>
    </w:p>
    <w:p w:rsidR="00364D17" w:rsidRPr="000D64F5" w:rsidRDefault="00364D17" w:rsidP="00DF05C2">
      <w:pPr>
        <w:pStyle w:val="Paragrafoelenco"/>
        <w:numPr>
          <w:ilvl w:val="0"/>
          <w:numId w:val="6"/>
        </w:numPr>
        <w:shd w:val="clear" w:color="auto" w:fill="FFFFFF"/>
        <w:spacing w:after="0" w:line="240" w:lineRule="auto"/>
        <w:ind w:right="5"/>
        <w:jc w:val="both"/>
        <w:rPr>
          <w:rFonts w:ascii="Times New Roman" w:hAnsi="Times New Roman"/>
        </w:rPr>
      </w:pPr>
      <w:r w:rsidRPr="000D64F5">
        <w:rPr>
          <w:rFonts w:ascii="Times New Roman" w:hAnsi="Times New Roman"/>
        </w:rPr>
        <w:lastRenderedPageBreak/>
        <w:t>comunicare entro 30 (trenta) giorni all’Ufficio comunale competente le e</w:t>
      </w:r>
      <w:r>
        <w:rPr>
          <w:rFonts w:ascii="Times New Roman" w:hAnsi="Times New Roman"/>
        </w:rPr>
        <w:t>ventuali variazioni anagrafiche</w:t>
      </w:r>
      <w:r w:rsidRPr="000D64F5">
        <w:rPr>
          <w:rFonts w:ascii="Times New Roman" w:hAnsi="Times New Roman"/>
        </w:rPr>
        <w:t xml:space="preserve"> nonché le modifiche ai dati identificativi o funzionali del veicolo ;</w:t>
      </w:r>
    </w:p>
    <w:p w:rsidR="00364D17" w:rsidRPr="000D64F5" w:rsidRDefault="00364D17" w:rsidP="00DF05C2">
      <w:pPr>
        <w:pStyle w:val="Paragrafoelenco"/>
        <w:widowControl w:val="0"/>
        <w:numPr>
          <w:ilvl w:val="0"/>
          <w:numId w:val="6"/>
        </w:numPr>
        <w:shd w:val="clear" w:color="auto" w:fill="FFFFFF"/>
        <w:tabs>
          <w:tab w:val="left" w:pos="350"/>
        </w:tabs>
        <w:autoSpaceDE w:val="0"/>
        <w:autoSpaceDN w:val="0"/>
        <w:adjustRightInd w:val="0"/>
        <w:spacing w:after="0" w:line="240" w:lineRule="auto"/>
        <w:ind w:right="10"/>
        <w:jc w:val="both"/>
        <w:rPr>
          <w:rFonts w:ascii="Times New Roman" w:hAnsi="Times New Roman"/>
          <w:spacing w:val="-2"/>
        </w:rPr>
      </w:pPr>
      <w:r w:rsidRPr="000D64F5">
        <w:rPr>
          <w:rFonts w:ascii="Times New Roman" w:hAnsi="Times New Roman"/>
        </w:rPr>
        <w:t>mantenere pulito ed in perfetto stato di efficienza il veicolo autorizzato ;</w:t>
      </w:r>
    </w:p>
    <w:p w:rsidR="00364D17" w:rsidRPr="000D64F5" w:rsidRDefault="00364D17" w:rsidP="00DF05C2">
      <w:pPr>
        <w:pStyle w:val="Paragrafoelenco"/>
        <w:widowControl w:val="0"/>
        <w:numPr>
          <w:ilvl w:val="0"/>
          <w:numId w:val="6"/>
        </w:numPr>
        <w:shd w:val="clear" w:color="auto" w:fill="FFFFFF"/>
        <w:tabs>
          <w:tab w:val="left" w:pos="350"/>
        </w:tabs>
        <w:autoSpaceDE w:val="0"/>
        <w:autoSpaceDN w:val="0"/>
        <w:adjustRightInd w:val="0"/>
        <w:spacing w:after="0" w:line="240" w:lineRule="auto"/>
        <w:ind w:right="5"/>
        <w:jc w:val="both"/>
        <w:rPr>
          <w:rFonts w:ascii="Times New Roman" w:hAnsi="Times New Roman"/>
          <w:spacing w:val="-2"/>
        </w:rPr>
      </w:pPr>
      <w:r w:rsidRPr="000D64F5">
        <w:rPr>
          <w:rFonts w:ascii="Times New Roman" w:hAnsi="Times New Roman"/>
          <w:spacing w:val="-1"/>
        </w:rPr>
        <w:t xml:space="preserve">predisporre gli opportuni servizi sostitutivi nel caso in cui il veicolo sia impossibilitato a portare a </w:t>
      </w:r>
      <w:r w:rsidRPr="000D64F5">
        <w:rPr>
          <w:rFonts w:ascii="Times New Roman" w:hAnsi="Times New Roman"/>
        </w:rPr>
        <w:t>termine il trasporto dell’utente, per avaria o incidente ;</w:t>
      </w:r>
    </w:p>
    <w:p w:rsidR="00364D17" w:rsidRPr="000D64F5" w:rsidRDefault="00364D17" w:rsidP="00DF05C2">
      <w:pPr>
        <w:pStyle w:val="Paragrafoelenco"/>
        <w:widowControl w:val="0"/>
        <w:numPr>
          <w:ilvl w:val="0"/>
          <w:numId w:val="6"/>
        </w:numPr>
        <w:shd w:val="clear" w:color="auto" w:fill="FFFFFF"/>
        <w:tabs>
          <w:tab w:val="left" w:pos="350"/>
        </w:tabs>
        <w:autoSpaceDE w:val="0"/>
        <w:autoSpaceDN w:val="0"/>
        <w:adjustRightInd w:val="0"/>
        <w:spacing w:after="0" w:line="240" w:lineRule="auto"/>
        <w:ind w:right="19"/>
        <w:jc w:val="both"/>
        <w:rPr>
          <w:rFonts w:ascii="Times New Roman" w:hAnsi="Times New Roman"/>
          <w:spacing w:val="-4"/>
        </w:rPr>
      </w:pPr>
      <w:r w:rsidRPr="000D64F5">
        <w:rPr>
          <w:rFonts w:ascii="Times New Roman" w:hAnsi="Times New Roman"/>
        </w:rPr>
        <w:t>consegnare al competente Ufficio comunale, entro 48 ore dal termine del servizio, qualsiasi oggetto dimenticato dai clienti all’interno del veicolo ;</w:t>
      </w:r>
    </w:p>
    <w:p w:rsidR="00364D17" w:rsidRPr="00DF05C2" w:rsidRDefault="00364D17" w:rsidP="00DF05C2">
      <w:pPr>
        <w:pStyle w:val="Paragrafoelenco"/>
        <w:widowControl w:val="0"/>
        <w:numPr>
          <w:ilvl w:val="0"/>
          <w:numId w:val="6"/>
        </w:numPr>
        <w:shd w:val="clear" w:color="auto" w:fill="FFFFFF"/>
        <w:tabs>
          <w:tab w:val="left" w:pos="350"/>
        </w:tabs>
        <w:autoSpaceDE w:val="0"/>
        <w:autoSpaceDN w:val="0"/>
        <w:adjustRightInd w:val="0"/>
        <w:spacing w:after="0" w:line="240" w:lineRule="auto"/>
        <w:rPr>
          <w:rFonts w:ascii="Times New Roman" w:hAnsi="Times New Roman"/>
          <w:spacing w:val="-3"/>
        </w:rPr>
      </w:pPr>
      <w:r w:rsidRPr="000D64F5">
        <w:rPr>
          <w:rFonts w:ascii="Times New Roman" w:hAnsi="Times New Roman"/>
        </w:rPr>
        <w:t>rispettare i termini definiti per la prestazione del servizio ;</w:t>
      </w:r>
    </w:p>
    <w:p w:rsidR="00364D17" w:rsidRPr="00C701D2" w:rsidRDefault="00364D17" w:rsidP="00DF05C2">
      <w:pPr>
        <w:pStyle w:val="Paragrafoelenco"/>
        <w:widowControl w:val="0"/>
        <w:numPr>
          <w:ilvl w:val="0"/>
          <w:numId w:val="6"/>
        </w:numPr>
        <w:shd w:val="clear" w:color="auto" w:fill="FFFFFF"/>
        <w:tabs>
          <w:tab w:val="left" w:pos="350"/>
        </w:tabs>
        <w:autoSpaceDE w:val="0"/>
        <w:autoSpaceDN w:val="0"/>
        <w:adjustRightInd w:val="0"/>
        <w:spacing w:after="0" w:line="240" w:lineRule="auto"/>
        <w:jc w:val="both"/>
        <w:rPr>
          <w:rFonts w:ascii="Times New Roman" w:hAnsi="Times New Roman"/>
          <w:spacing w:val="-3"/>
        </w:rPr>
      </w:pPr>
      <w:r w:rsidRPr="000D64F5">
        <w:rPr>
          <w:rFonts w:ascii="Times New Roman" w:hAnsi="Times New Roman"/>
        </w:rPr>
        <w:t xml:space="preserve">indossare una divisa le cui caratteristiche saranno stabilite da un futuro protocollo d’intesa tra l’Amministrazione </w:t>
      </w:r>
      <w:r>
        <w:rPr>
          <w:rFonts w:ascii="Times New Roman" w:hAnsi="Times New Roman"/>
        </w:rPr>
        <w:t>c</w:t>
      </w:r>
      <w:r w:rsidRPr="000D64F5">
        <w:rPr>
          <w:rFonts w:ascii="Times New Roman" w:hAnsi="Times New Roman"/>
        </w:rPr>
        <w:t>omunale e i titolari di autorizzazione</w:t>
      </w:r>
      <w:r>
        <w:rPr>
          <w:rFonts w:ascii="Times New Roman" w:hAnsi="Times New Roman"/>
        </w:rPr>
        <w:t xml:space="preserve"> ;</w:t>
      </w:r>
    </w:p>
    <w:p w:rsidR="00364D17" w:rsidRPr="000D64F5" w:rsidRDefault="00364D17" w:rsidP="00DF05C2">
      <w:pPr>
        <w:pStyle w:val="Paragrafoelenco"/>
        <w:widowControl w:val="0"/>
        <w:numPr>
          <w:ilvl w:val="0"/>
          <w:numId w:val="6"/>
        </w:numPr>
        <w:shd w:val="clear" w:color="auto" w:fill="FFFFFF"/>
        <w:tabs>
          <w:tab w:val="left" w:pos="350"/>
        </w:tabs>
        <w:autoSpaceDE w:val="0"/>
        <w:autoSpaceDN w:val="0"/>
        <w:adjustRightInd w:val="0"/>
        <w:spacing w:after="0" w:line="240" w:lineRule="auto"/>
        <w:jc w:val="both"/>
        <w:rPr>
          <w:rFonts w:ascii="Times New Roman" w:hAnsi="Times New Roman"/>
          <w:spacing w:val="-3"/>
        </w:rPr>
      </w:pPr>
      <w:r>
        <w:rPr>
          <w:rFonts w:ascii="Times New Roman" w:hAnsi="Times New Roman"/>
        </w:rPr>
        <w:t xml:space="preserve">predisporre apposito </w:t>
      </w:r>
      <w:proofErr w:type="spellStart"/>
      <w:r>
        <w:rPr>
          <w:rFonts w:ascii="Times New Roman" w:hAnsi="Times New Roman"/>
        </w:rPr>
        <w:t>depliant</w:t>
      </w:r>
      <w:proofErr w:type="spellEnd"/>
      <w:r>
        <w:rPr>
          <w:rFonts w:ascii="Times New Roman" w:hAnsi="Times New Roman"/>
        </w:rPr>
        <w:t xml:space="preserve"> o altro documento similare, in italiano ed almeno altre due lingue straniere (fra cui, l’inglese) riportante il tariffario, l’itinerario nel caso di percorso prestabilito, una mappa generale della città, nonché ogni altra utile informazione per i fruitori del servizio</w:t>
      </w:r>
      <w:r w:rsidRPr="000D64F5">
        <w:rPr>
          <w:rFonts w:ascii="Times New Roman" w:hAnsi="Times New Roman"/>
        </w:rPr>
        <w:t>.</w:t>
      </w:r>
    </w:p>
    <w:p w:rsidR="00364D17" w:rsidRDefault="00364D17" w:rsidP="0079693C">
      <w:pPr>
        <w:shd w:val="clear" w:color="auto" w:fill="FFFFFF"/>
        <w:tabs>
          <w:tab w:val="left" w:pos="2977"/>
        </w:tabs>
        <w:spacing w:after="0" w:line="240" w:lineRule="auto"/>
        <w:ind w:left="3261" w:right="2408" w:firstLine="28"/>
        <w:jc w:val="center"/>
        <w:rPr>
          <w:rFonts w:ascii="Times New Roman" w:hAnsi="Times New Roman"/>
          <w:b/>
          <w:bCs/>
        </w:rPr>
      </w:pPr>
    </w:p>
    <w:p w:rsidR="00364D17" w:rsidRPr="000D64F5" w:rsidRDefault="00364D17" w:rsidP="00366AEA">
      <w:pPr>
        <w:shd w:val="clear" w:color="auto" w:fill="FFFFFF"/>
        <w:tabs>
          <w:tab w:val="left" w:pos="2977"/>
        </w:tabs>
        <w:spacing w:after="0" w:line="240" w:lineRule="auto"/>
        <w:ind w:left="2835" w:right="2408" w:firstLine="28"/>
        <w:jc w:val="center"/>
        <w:rPr>
          <w:rFonts w:ascii="Times New Roman" w:hAnsi="Times New Roman"/>
        </w:rPr>
      </w:pPr>
      <w:r w:rsidRPr="000D64F5">
        <w:rPr>
          <w:rFonts w:ascii="Times New Roman" w:hAnsi="Times New Roman"/>
          <w:b/>
          <w:bCs/>
        </w:rPr>
        <w:t>Art.</w:t>
      </w:r>
      <w:r>
        <w:rPr>
          <w:rFonts w:ascii="Times New Roman" w:hAnsi="Times New Roman"/>
          <w:b/>
          <w:bCs/>
        </w:rPr>
        <w:t xml:space="preserve"> 19</w:t>
      </w:r>
      <w:r w:rsidRPr="000D64F5">
        <w:rPr>
          <w:rFonts w:ascii="Times New Roman" w:hAnsi="Times New Roman"/>
          <w:b/>
          <w:bCs/>
        </w:rPr>
        <w:t xml:space="preserve"> - </w:t>
      </w:r>
      <w:r w:rsidRPr="000D64F5">
        <w:rPr>
          <w:rFonts w:ascii="Times New Roman" w:hAnsi="Times New Roman"/>
          <w:b/>
          <w:bCs/>
          <w:spacing w:val="-1"/>
        </w:rPr>
        <w:t>Atti vietati al conducente</w:t>
      </w:r>
    </w:p>
    <w:p w:rsidR="00364D17" w:rsidRPr="000D64F5" w:rsidRDefault="00364D17" w:rsidP="0079693C">
      <w:pPr>
        <w:shd w:val="clear" w:color="auto" w:fill="FFFFFF"/>
        <w:spacing w:after="0" w:line="240" w:lineRule="auto"/>
        <w:ind w:left="67"/>
        <w:rPr>
          <w:rFonts w:ascii="Times New Roman" w:hAnsi="Times New Roman"/>
        </w:rPr>
      </w:pPr>
      <w:r w:rsidRPr="000D64F5">
        <w:rPr>
          <w:rFonts w:ascii="Times New Roman" w:hAnsi="Times New Roman"/>
        </w:rPr>
        <w:t>Nell’esercizio della propria attività al conducente è vietato :</w:t>
      </w:r>
    </w:p>
    <w:p w:rsidR="00364D17" w:rsidRPr="000D64F5" w:rsidRDefault="00364D17" w:rsidP="0079693C">
      <w:pPr>
        <w:pStyle w:val="Paragrafoelenco"/>
        <w:widowControl w:val="0"/>
        <w:numPr>
          <w:ilvl w:val="0"/>
          <w:numId w:val="7"/>
        </w:numPr>
        <w:shd w:val="clear" w:color="auto" w:fill="FFFFFF"/>
        <w:tabs>
          <w:tab w:val="left" w:pos="317"/>
        </w:tabs>
        <w:autoSpaceDE w:val="0"/>
        <w:autoSpaceDN w:val="0"/>
        <w:adjustRightInd w:val="0"/>
        <w:spacing w:after="0" w:line="240" w:lineRule="auto"/>
        <w:jc w:val="both"/>
        <w:rPr>
          <w:rFonts w:ascii="Times New Roman" w:hAnsi="Times New Roman"/>
          <w:spacing w:val="-8"/>
        </w:rPr>
      </w:pPr>
      <w:r w:rsidRPr="000D64F5">
        <w:rPr>
          <w:rFonts w:ascii="Times New Roman" w:hAnsi="Times New Roman"/>
        </w:rPr>
        <w:t>far salire sul veicolo persone estranee a quelle che hanno richiesto il servizio;</w:t>
      </w:r>
    </w:p>
    <w:p w:rsidR="00364D17" w:rsidRPr="0071311F" w:rsidRDefault="00364D17" w:rsidP="0079693C">
      <w:pPr>
        <w:pStyle w:val="Paragrafoelenco"/>
        <w:widowControl w:val="0"/>
        <w:numPr>
          <w:ilvl w:val="0"/>
          <w:numId w:val="7"/>
        </w:numPr>
        <w:shd w:val="clear" w:color="auto" w:fill="FFFFFF"/>
        <w:tabs>
          <w:tab w:val="left" w:pos="317"/>
        </w:tabs>
        <w:autoSpaceDE w:val="0"/>
        <w:autoSpaceDN w:val="0"/>
        <w:adjustRightInd w:val="0"/>
        <w:spacing w:after="0" w:line="240" w:lineRule="auto"/>
        <w:ind w:right="4800"/>
        <w:jc w:val="both"/>
        <w:rPr>
          <w:rFonts w:ascii="Times New Roman" w:hAnsi="Times New Roman"/>
          <w:spacing w:val="-3"/>
        </w:rPr>
      </w:pPr>
      <w:r w:rsidRPr="000D64F5">
        <w:rPr>
          <w:rFonts w:ascii="Times New Roman" w:hAnsi="Times New Roman"/>
        </w:rPr>
        <w:t xml:space="preserve">portare animali propri in vettura; </w:t>
      </w:r>
    </w:p>
    <w:p w:rsidR="00364D17" w:rsidRPr="000D64F5" w:rsidRDefault="00364D17" w:rsidP="0079693C">
      <w:pPr>
        <w:pStyle w:val="Paragrafoelenco"/>
        <w:widowControl w:val="0"/>
        <w:numPr>
          <w:ilvl w:val="0"/>
          <w:numId w:val="7"/>
        </w:numPr>
        <w:shd w:val="clear" w:color="auto" w:fill="FFFFFF"/>
        <w:tabs>
          <w:tab w:val="left" w:pos="317"/>
        </w:tabs>
        <w:autoSpaceDE w:val="0"/>
        <w:autoSpaceDN w:val="0"/>
        <w:adjustRightInd w:val="0"/>
        <w:spacing w:after="0" w:line="240" w:lineRule="auto"/>
        <w:ind w:right="4800"/>
        <w:jc w:val="both"/>
        <w:rPr>
          <w:rFonts w:ascii="Times New Roman" w:hAnsi="Times New Roman"/>
          <w:spacing w:val="-3"/>
        </w:rPr>
      </w:pPr>
      <w:r>
        <w:rPr>
          <w:rFonts w:ascii="Times New Roman" w:hAnsi="Times New Roman"/>
        </w:rPr>
        <w:t>interrompere il servizio di propria iniziativa;</w:t>
      </w:r>
    </w:p>
    <w:p w:rsidR="00364D17" w:rsidRPr="000D64F5" w:rsidRDefault="00364D17" w:rsidP="0079693C">
      <w:pPr>
        <w:pStyle w:val="Paragrafoelenco"/>
        <w:widowControl w:val="0"/>
        <w:numPr>
          <w:ilvl w:val="0"/>
          <w:numId w:val="7"/>
        </w:numPr>
        <w:shd w:val="clear" w:color="auto" w:fill="FFFFFF"/>
        <w:tabs>
          <w:tab w:val="left" w:pos="278"/>
        </w:tabs>
        <w:autoSpaceDE w:val="0"/>
        <w:autoSpaceDN w:val="0"/>
        <w:adjustRightInd w:val="0"/>
        <w:spacing w:after="0" w:line="240" w:lineRule="auto"/>
        <w:ind w:right="38"/>
        <w:jc w:val="both"/>
        <w:rPr>
          <w:rFonts w:ascii="Times New Roman" w:hAnsi="Times New Roman"/>
          <w:spacing w:val="-4"/>
        </w:rPr>
      </w:pPr>
      <w:r w:rsidRPr="000D64F5">
        <w:rPr>
          <w:rFonts w:ascii="Times New Roman" w:hAnsi="Times New Roman"/>
        </w:rPr>
        <w:t xml:space="preserve">richiedere compensi aggiuntivi rispetto al corrispettivo concordato o rispetto alle </w:t>
      </w:r>
      <w:r>
        <w:rPr>
          <w:rFonts w:ascii="Times New Roman" w:hAnsi="Times New Roman"/>
        </w:rPr>
        <w:t xml:space="preserve">eventuali tariffe </w:t>
      </w:r>
      <w:r w:rsidRPr="000D64F5">
        <w:rPr>
          <w:rFonts w:ascii="Times New Roman" w:hAnsi="Times New Roman"/>
        </w:rPr>
        <w:t>fisse</w:t>
      </w:r>
      <w:r>
        <w:rPr>
          <w:rFonts w:ascii="Times New Roman" w:hAnsi="Times New Roman"/>
        </w:rPr>
        <w:t xml:space="preserve"> </w:t>
      </w:r>
      <w:r w:rsidRPr="000D64F5">
        <w:rPr>
          <w:rFonts w:ascii="Times New Roman" w:hAnsi="Times New Roman"/>
        </w:rPr>
        <w:t>stabilite dall'apposito organo competente;</w:t>
      </w:r>
    </w:p>
    <w:p w:rsidR="00364D17" w:rsidRPr="000D64F5" w:rsidRDefault="00364D17" w:rsidP="0079693C">
      <w:pPr>
        <w:pStyle w:val="Paragrafoelenco"/>
        <w:widowControl w:val="0"/>
        <w:numPr>
          <w:ilvl w:val="0"/>
          <w:numId w:val="7"/>
        </w:numPr>
        <w:shd w:val="clear" w:color="auto" w:fill="FFFFFF"/>
        <w:tabs>
          <w:tab w:val="left" w:pos="278"/>
        </w:tabs>
        <w:autoSpaceDE w:val="0"/>
        <w:autoSpaceDN w:val="0"/>
        <w:adjustRightInd w:val="0"/>
        <w:spacing w:after="0" w:line="240" w:lineRule="auto"/>
        <w:jc w:val="both"/>
        <w:rPr>
          <w:rFonts w:ascii="Times New Roman" w:hAnsi="Times New Roman"/>
          <w:spacing w:val="-4"/>
        </w:rPr>
      </w:pPr>
      <w:r w:rsidRPr="000D64F5">
        <w:rPr>
          <w:rFonts w:ascii="Times New Roman" w:hAnsi="Times New Roman"/>
        </w:rPr>
        <w:t>rifiutare il trasporto del bagaglio nei limiti di capienza dell’apposito vano;</w:t>
      </w:r>
    </w:p>
    <w:p w:rsidR="00364D17" w:rsidRPr="0071311F" w:rsidRDefault="00364D17" w:rsidP="0079693C">
      <w:pPr>
        <w:pStyle w:val="Paragrafoelenco"/>
        <w:widowControl w:val="0"/>
        <w:numPr>
          <w:ilvl w:val="0"/>
          <w:numId w:val="7"/>
        </w:numPr>
        <w:shd w:val="clear" w:color="auto" w:fill="FFFFFF"/>
        <w:tabs>
          <w:tab w:val="left" w:pos="278"/>
        </w:tabs>
        <w:autoSpaceDE w:val="0"/>
        <w:autoSpaceDN w:val="0"/>
        <w:adjustRightInd w:val="0"/>
        <w:spacing w:after="0" w:line="240" w:lineRule="auto"/>
        <w:jc w:val="both"/>
        <w:rPr>
          <w:rFonts w:ascii="Times New Roman" w:hAnsi="Times New Roman"/>
          <w:spacing w:val="-8"/>
        </w:rPr>
      </w:pPr>
      <w:r w:rsidRPr="000D64F5">
        <w:rPr>
          <w:rFonts w:ascii="Times New Roman" w:hAnsi="Times New Roman"/>
        </w:rPr>
        <w:t>rifiutare il trasporto dei supporti necessari alla mobilità di soggetti portatori di handicap;</w:t>
      </w:r>
    </w:p>
    <w:p w:rsidR="00364D17" w:rsidRPr="000D64F5" w:rsidRDefault="00364D17" w:rsidP="0079693C">
      <w:pPr>
        <w:pStyle w:val="Paragrafoelenco"/>
        <w:widowControl w:val="0"/>
        <w:numPr>
          <w:ilvl w:val="0"/>
          <w:numId w:val="7"/>
        </w:numPr>
        <w:shd w:val="clear" w:color="auto" w:fill="FFFFFF"/>
        <w:tabs>
          <w:tab w:val="left" w:pos="278"/>
        </w:tabs>
        <w:autoSpaceDE w:val="0"/>
        <w:autoSpaceDN w:val="0"/>
        <w:adjustRightInd w:val="0"/>
        <w:spacing w:after="0" w:line="240" w:lineRule="auto"/>
        <w:jc w:val="both"/>
        <w:rPr>
          <w:rFonts w:ascii="Times New Roman" w:hAnsi="Times New Roman"/>
          <w:spacing w:val="-8"/>
        </w:rPr>
      </w:pPr>
      <w:r>
        <w:rPr>
          <w:rFonts w:ascii="Times New Roman" w:hAnsi="Times New Roman"/>
        </w:rPr>
        <w:t>fumare o mangiare durante l’espletamento del servizio;</w:t>
      </w:r>
    </w:p>
    <w:p w:rsidR="00364D17" w:rsidRPr="000D64F5" w:rsidRDefault="00364D17" w:rsidP="0079693C">
      <w:pPr>
        <w:pStyle w:val="Paragrafoelenco"/>
        <w:widowControl w:val="0"/>
        <w:numPr>
          <w:ilvl w:val="0"/>
          <w:numId w:val="7"/>
        </w:numPr>
        <w:shd w:val="clear" w:color="auto" w:fill="FFFFFF"/>
        <w:tabs>
          <w:tab w:val="left" w:pos="278"/>
        </w:tabs>
        <w:autoSpaceDE w:val="0"/>
        <w:autoSpaceDN w:val="0"/>
        <w:adjustRightInd w:val="0"/>
        <w:spacing w:after="0" w:line="240" w:lineRule="auto"/>
        <w:ind w:right="3840"/>
        <w:jc w:val="both"/>
        <w:rPr>
          <w:rFonts w:ascii="Times New Roman" w:hAnsi="Times New Roman"/>
          <w:spacing w:val="-6"/>
        </w:rPr>
      </w:pPr>
      <w:r w:rsidRPr="000D64F5">
        <w:rPr>
          <w:rFonts w:ascii="Times New Roman" w:hAnsi="Times New Roman"/>
        </w:rPr>
        <w:t>effettuare il trasporto di soli oggetti o merci;</w:t>
      </w:r>
    </w:p>
    <w:p w:rsidR="00364D17" w:rsidRPr="000D64F5" w:rsidRDefault="00364D17" w:rsidP="0079693C">
      <w:pPr>
        <w:pStyle w:val="Paragrafoelenco"/>
        <w:numPr>
          <w:ilvl w:val="0"/>
          <w:numId w:val="7"/>
        </w:numPr>
        <w:shd w:val="clear" w:color="auto" w:fill="FFFFFF"/>
        <w:spacing w:after="0" w:line="240" w:lineRule="auto"/>
        <w:jc w:val="both"/>
        <w:rPr>
          <w:rFonts w:ascii="Times New Roman" w:hAnsi="Times New Roman"/>
        </w:rPr>
      </w:pPr>
      <w:r w:rsidRPr="000D64F5">
        <w:rPr>
          <w:rFonts w:ascii="Times New Roman" w:hAnsi="Times New Roman"/>
          <w:bCs/>
          <w:iCs/>
        </w:rPr>
        <w:t xml:space="preserve">sostare in aree di stazionamento destinate ai </w:t>
      </w:r>
      <w:r>
        <w:rPr>
          <w:rFonts w:ascii="Times New Roman" w:hAnsi="Times New Roman"/>
          <w:bCs/>
          <w:iCs/>
        </w:rPr>
        <w:t>cc.</w:t>
      </w:r>
      <w:proofErr w:type="spellStart"/>
      <w:r>
        <w:rPr>
          <w:rFonts w:ascii="Times New Roman" w:hAnsi="Times New Roman"/>
          <w:bCs/>
          <w:iCs/>
        </w:rPr>
        <w:t>dd</w:t>
      </w:r>
      <w:proofErr w:type="spellEnd"/>
      <w:r>
        <w:rPr>
          <w:rFonts w:ascii="Times New Roman" w:hAnsi="Times New Roman"/>
          <w:bCs/>
          <w:iCs/>
        </w:rPr>
        <w:t>.”</w:t>
      </w:r>
      <w:r w:rsidRPr="0090483C">
        <w:rPr>
          <w:rFonts w:ascii="Times New Roman" w:hAnsi="Times New Roman"/>
          <w:bCs/>
          <w:i/>
          <w:iCs/>
        </w:rPr>
        <w:t>veicoli pubblici di piazza</w:t>
      </w:r>
      <w:r>
        <w:rPr>
          <w:rFonts w:ascii="Times New Roman" w:hAnsi="Times New Roman"/>
          <w:bCs/>
          <w:iCs/>
        </w:rPr>
        <w:t>” (taxi e autovetture in noleggio con conducente)</w:t>
      </w:r>
      <w:r w:rsidRPr="000D64F5">
        <w:rPr>
          <w:rFonts w:ascii="Times New Roman" w:hAnsi="Times New Roman"/>
          <w:bCs/>
          <w:iCs/>
        </w:rPr>
        <w:t>;</w:t>
      </w:r>
    </w:p>
    <w:p w:rsidR="00364D17" w:rsidRPr="000D64F5" w:rsidRDefault="00364D17" w:rsidP="0079693C">
      <w:pPr>
        <w:pStyle w:val="Paragrafoelenco"/>
        <w:numPr>
          <w:ilvl w:val="0"/>
          <w:numId w:val="7"/>
        </w:numPr>
        <w:shd w:val="clear" w:color="auto" w:fill="FFFFFF"/>
        <w:spacing w:after="0" w:line="240" w:lineRule="auto"/>
        <w:jc w:val="both"/>
        <w:rPr>
          <w:rFonts w:ascii="Times New Roman" w:hAnsi="Times New Roman"/>
        </w:rPr>
      </w:pPr>
      <w:r w:rsidRPr="000D64F5">
        <w:rPr>
          <w:rFonts w:ascii="Times New Roman" w:hAnsi="Times New Roman"/>
          <w:bCs/>
          <w:iCs/>
        </w:rPr>
        <w:t>transitare nelle eventuali corsie preferenziali;</w:t>
      </w:r>
    </w:p>
    <w:p w:rsidR="00364D17" w:rsidRPr="000D64F5" w:rsidRDefault="00364D17" w:rsidP="0079693C">
      <w:pPr>
        <w:pStyle w:val="Paragrafoelenco"/>
        <w:numPr>
          <w:ilvl w:val="0"/>
          <w:numId w:val="7"/>
        </w:numPr>
        <w:shd w:val="clear" w:color="auto" w:fill="FFFFFF"/>
        <w:spacing w:after="0" w:line="240" w:lineRule="auto"/>
        <w:jc w:val="both"/>
        <w:rPr>
          <w:rFonts w:ascii="Times New Roman" w:hAnsi="Times New Roman"/>
        </w:rPr>
      </w:pPr>
      <w:r w:rsidRPr="000D64F5">
        <w:rPr>
          <w:rFonts w:ascii="Times New Roman" w:hAnsi="Times New Roman"/>
          <w:bCs/>
          <w:iCs/>
        </w:rPr>
        <w:t>consentire la conduzione del veicolo, per servizio, a persone non autorizzate;</w:t>
      </w:r>
    </w:p>
    <w:p w:rsidR="00364D17" w:rsidRPr="000D64F5" w:rsidRDefault="00364D17" w:rsidP="0079693C">
      <w:pPr>
        <w:pStyle w:val="Paragrafoelenco"/>
        <w:numPr>
          <w:ilvl w:val="0"/>
          <w:numId w:val="7"/>
        </w:numPr>
        <w:shd w:val="clear" w:color="auto" w:fill="FFFFFF"/>
        <w:spacing w:after="0" w:line="240" w:lineRule="auto"/>
        <w:jc w:val="both"/>
        <w:rPr>
          <w:rFonts w:ascii="Times New Roman" w:hAnsi="Times New Roman"/>
        </w:rPr>
      </w:pPr>
      <w:r w:rsidRPr="000D64F5">
        <w:rPr>
          <w:rFonts w:ascii="Times New Roman" w:hAnsi="Times New Roman"/>
          <w:bCs/>
          <w:iCs/>
        </w:rPr>
        <w:t>trasportare un numero di persone superiore al limite massimo dei posti consentiti.</w:t>
      </w:r>
    </w:p>
    <w:p w:rsidR="00364D17" w:rsidRDefault="00364D17" w:rsidP="00DF05C2">
      <w:pPr>
        <w:shd w:val="clear" w:color="auto" w:fill="FFFFFF"/>
        <w:spacing w:after="0" w:line="240" w:lineRule="auto"/>
        <w:ind w:left="3254" w:right="3274"/>
        <w:jc w:val="center"/>
        <w:rPr>
          <w:rFonts w:ascii="Times New Roman" w:hAnsi="Times New Roman"/>
          <w:b/>
          <w:bCs/>
        </w:rPr>
      </w:pPr>
    </w:p>
    <w:p w:rsidR="00364D17" w:rsidRPr="000D64F5" w:rsidRDefault="00364D17" w:rsidP="007703D7">
      <w:pPr>
        <w:shd w:val="clear" w:color="auto" w:fill="FFFFFF"/>
        <w:spacing w:after="0" w:line="240" w:lineRule="auto"/>
        <w:ind w:left="2552" w:right="2408"/>
        <w:jc w:val="center"/>
        <w:rPr>
          <w:rFonts w:ascii="Times New Roman" w:hAnsi="Times New Roman"/>
        </w:rPr>
      </w:pPr>
      <w:r w:rsidRPr="000D64F5">
        <w:rPr>
          <w:rFonts w:ascii="Times New Roman" w:hAnsi="Times New Roman"/>
          <w:b/>
          <w:bCs/>
        </w:rPr>
        <w:t>Art.</w:t>
      </w:r>
      <w:r>
        <w:rPr>
          <w:rFonts w:ascii="Times New Roman" w:hAnsi="Times New Roman"/>
          <w:b/>
          <w:bCs/>
        </w:rPr>
        <w:t xml:space="preserve"> 20</w:t>
      </w:r>
      <w:r w:rsidRPr="000D64F5">
        <w:rPr>
          <w:rFonts w:ascii="Times New Roman" w:hAnsi="Times New Roman"/>
          <w:b/>
          <w:bCs/>
        </w:rPr>
        <w:t xml:space="preserve"> - </w:t>
      </w:r>
      <w:r w:rsidRPr="000D64F5">
        <w:rPr>
          <w:rFonts w:ascii="Times New Roman" w:hAnsi="Times New Roman"/>
          <w:b/>
          <w:bCs/>
          <w:spacing w:val="-1"/>
        </w:rPr>
        <w:t>Atti vietati agli utenti del servizio</w:t>
      </w:r>
    </w:p>
    <w:p w:rsidR="00364D17" w:rsidRPr="000D64F5" w:rsidRDefault="00364D17" w:rsidP="007703D7">
      <w:pPr>
        <w:shd w:val="clear" w:color="auto" w:fill="FFFFFF"/>
        <w:spacing w:after="0" w:line="240" w:lineRule="auto"/>
        <w:ind w:left="58"/>
        <w:rPr>
          <w:rFonts w:ascii="Times New Roman" w:hAnsi="Times New Roman"/>
        </w:rPr>
      </w:pPr>
      <w:r w:rsidRPr="000D64F5">
        <w:rPr>
          <w:rFonts w:ascii="Times New Roman" w:hAnsi="Times New Roman"/>
        </w:rPr>
        <w:t>Agli utenti del servizio è fatto divieto di</w:t>
      </w:r>
      <w:r>
        <w:rPr>
          <w:rFonts w:ascii="Times New Roman" w:hAnsi="Times New Roman"/>
        </w:rPr>
        <w:t xml:space="preserve"> </w:t>
      </w:r>
      <w:r w:rsidRPr="000D64F5">
        <w:rPr>
          <w:rFonts w:ascii="Times New Roman" w:hAnsi="Times New Roman"/>
        </w:rPr>
        <w:t>:</w:t>
      </w:r>
    </w:p>
    <w:p w:rsidR="00364D17" w:rsidRPr="000D64F5" w:rsidRDefault="00364D17" w:rsidP="007703D7">
      <w:pPr>
        <w:pStyle w:val="Paragrafoelenco"/>
        <w:widowControl w:val="0"/>
        <w:numPr>
          <w:ilvl w:val="0"/>
          <w:numId w:val="8"/>
        </w:numPr>
        <w:shd w:val="clear" w:color="auto" w:fill="FFFFFF"/>
        <w:tabs>
          <w:tab w:val="left" w:pos="302"/>
        </w:tabs>
        <w:autoSpaceDE w:val="0"/>
        <w:autoSpaceDN w:val="0"/>
        <w:adjustRightInd w:val="0"/>
        <w:spacing w:after="0" w:line="240" w:lineRule="auto"/>
        <w:ind w:right="-46"/>
        <w:rPr>
          <w:rFonts w:ascii="Times New Roman" w:hAnsi="Times New Roman"/>
          <w:spacing w:val="-7"/>
        </w:rPr>
      </w:pPr>
      <w:r w:rsidRPr="000D64F5">
        <w:rPr>
          <w:rFonts w:ascii="Times New Roman" w:hAnsi="Times New Roman"/>
          <w:spacing w:val="-1"/>
        </w:rPr>
        <w:t xml:space="preserve">insudiciare o deteriorare il veicolo; </w:t>
      </w:r>
    </w:p>
    <w:p w:rsidR="00364D17" w:rsidRPr="000D64F5" w:rsidRDefault="00364D17" w:rsidP="007703D7">
      <w:pPr>
        <w:pStyle w:val="Paragrafoelenco"/>
        <w:widowControl w:val="0"/>
        <w:numPr>
          <w:ilvl w:val="0"/>
          <w:numId w:val="8"/>
        </w:numPr>
        <w:shd w:val="clear" w:color="auto" w:fill="FFFFFF"/>
        <w:tabs>
          <w:tab w:val="left" w:pos="302"/>
        </w:tabs>
        <w:autoSpaceDE w:val="0"/>
        <w:autoSpaceDN w:val="0"/>
        <w:adjustRightInd w:val="0"/>
        <w:spacing w:after="0" w:line="240" w:lineRule="auto"/>
        <w:ind w:right="-46"/>
        <w:rPr>
          <w:rFonts w:ascii="Times New Roman" w:hAnsi="Times New Roman"/>
          <w:spacing w:val="-7"/>
        </w:rPr>
      </w:pPr>
      <w:r w:rsidRPr="000D64F5">
        <w:rPr>
          <w:rFonts w:ascii="Times New Roman" w:hAnsi="Times New Roman"/>
        </w:rPr>
        <w:t>gettare oggetti dal veicolo;</w:t>
      </w:r>
    </w:p>
    <w:p w:rsidR="00364D17" w:rsidRPr="000D64F5" w:rsidRDefault="00364D17" w:rsidP="007703D7">
      <w:pPr>
        <w:pStyle w:val="Paragrafoelenco"/>
        <w:widowControl w:val="0"/>
        <w:numPr>
          <w:ilvl w:val="0"/>
          <w:numId w:val="8"/>
        </w:numPr>
        <w:shd w:val="clear" w:color="auto" w:fill="FFFFFF"/>
        <w:tabs>
          <w:tab w:val="left" w:pos="298"/>
        </w:tabs>
        <w:autoSpaceDE w:val="0"/>
        <w:autoSpaceDN w:val="0"/>
        <w:adjustRightInd w:val="0"/>
        <w:spacing w:after="0" w:line="240" w:lineRule="auto"/>
        <w:rPr>
          <w:rFonts w:ascii="Times New Roman" w:hAnsi="Times New Roman"/>
          <w:spacing w:val="-5"/>
        </w:rPr>
      </w:pPr>
      <w:r w:rsidRPr="000D64F5">
        <w:rPr>
          <w:rFonts w:ascii="Times New Roman" w:hAnsi="Times New Roman"/>
        </w:rPr>
        <w:t>portare animali domestici al seguito, senza l’assenso del conducente;</w:t>
      </w:r>
    </w:p>
    <w:p w:rsidR="00364D17" w:rsidRPr="007703D7" w:rsidRDefault="00364D17" w:rsidP="007703D7">
      <w:pPr>
        <w:pStyle w:val="Paragrafoelenco"/>
        <w:widowControl w:val="0"/>
        <w:numPr>
          <w:ilvl w:val="0"/>
          <w:numId w:val="8"/>
        </w:numPr>
        <w:shd w:val="clear" w:color="auto" w:fill="FFFFFF"/>
        <w:tabs>
          <w:tab w:val="left" w:pos="298"/>
        </w:tabs>
        <w:autoSpaceDE w:val="0"/>
        <w:autoSpaceDN w:val="0"/>
        <w:adjustRightInd w:val="0"/>
        <w:spacing w:after="0" w:line="240" w:lineRule="auto"/>
        <w:jc w:val="both"/>
        <w:rPr>
          <w:rFonts w:ascii="Times New Roman" w:hAnsi="Times New Roman"/>
          <w:spacing w:val="-8"/>
        </w:rPr>
      </w:pPr>
      <w:r w:rsidRPr="000D64F5">
        <w:rPr>
          <w:rFonts w:ascii="Times New Roman" w:hAnsi="Times New Roman"/>
        </w:rPr>
        <w:t>portare merci o altro materiale al seguito, diverso dal bagaglio, s</w:t>
      </w:r>
      <w:r>
        <w:rPr>
          <w:rFonts w:ascii="Times New Roman" w:hAnsi="Times New Roman"/>
        </w:rPr>
        <w:t>enza il consenso del conducente.</w:t>
      </w:r>
    </w:p>
    <w:p w:rsidR="00364D17" w:rsidRPr="007703D7" w:rsidRDefault="00364D17" w:rsidP="007703D7">
      <w:pPr>
        <w:pStyle w:val="Paragrafoelenco"/>
        <w:widowControl w:val="0"/>
        <w:shd w:val="clear" w:color="auto" w:fill="FFFFFF"/>
        <w:tabs>
          <w:tab w:val="left" w:pos="298"/>
        </w:tabs>
        <w:autoSpaceDE w:val="0"/>
        <w:autoSpaceDN w:val="0"/>
        <w:adjustRightInd w:val="0"/>
        <w:spacing w:after="0" w:line="240" w:lineRule="auto"/>
        <w:jc w:val="both"/>
        <w:rPr>
          <w:rFonts w:ascii="Times New Roman" w:hAnsi="Times New Roman"/>
          <w:spacing w:val="-8"/>
        </w:rPr>
      </w:pPr>
    </w:p>
    <w:p w:rsidR="00364D17" w:rsidRPr="00E063D8" w:rsidRDefault="00364D17" w:rsidP="00E063D8">
      <w:pPr>
        <w:shd w:val="clear" w:color="auto" w:fill="FFFFFF"/>
        <w:spacing w:after="0" w:line="240" w:lineRule="auto"/>
        <w:ind w:left="3254" w:right="3274"/>
        <w:jc w:val="center"/>
        <w:rPr>
          <w:rFonts w:ascii="Times New Roman" w:hAnsi="Times New Roman"/>
        </w:rPr>
      </w:pPr>
      <w:r>
        <w:rPr>
          <w:rFonts w:ascii="Times New Roman" w:hAnsi="Times New Roman"/>
          <w:b/>
          <w:bCs/>
        </w:rPr>
        <w:t xml:space="preserve">Art. 21 - </w:t>
      </w:r>
      <w:r w:rsidRPr="009D2098">
        <w:rPr>
          <w:rFonts w:ascii="Times New Roman" w:hAnsi="Times New Roman"/>
          <w:b/>
          <w:bCs/>
        </w:rPr>
        <w:t xml:space="preserve">Aree di sosta </w:t>
      </w:r>
    </w:p>
    <w:p w:rsidR="00364D17" w:rsidRPr="007703D7" w:rsidRDefault="00364D17" w:rsidP="007703D7">
      <w:pPr>
        <w:pStyle w:val="Paragrafoelenco"/>
        <w:widowControl w:val="0"/>
        <w:numPr>
          <w:ilvl w:val="0"/>
          <w:numId w:val="26"/>
        </w:numPr>
        <w:shd w:val="clear" w:color="auto" w:fill="FFFFFF"/>
        <w:tabs>
          <w:tab w:val="left" w:pos="710"/>
        </w:tabs>
        <w:autoSpaceDE w:val="0"/>
        <w:autoSpaceDN w:val="0"/>
        <w:adjustRightInd w:val="0"/>
        <w:spacing w:after="0" w:line="240" w:lineRule="auto"/>
        <w:ind w:right="48"/>
        <w:jc w:val="both"/>
        <w:rPr>
          <w:rFonts w:ascii="Times New Roman" w:hAnsi="Times New Roman"/>
          <w:b/>
          <w:bCs/>
          <w:spacing w:val="-30"/>
        </w:rPr>
      </w:pPr>
      <w:r w:rsidRPr="007703D7">
        <w:rPr>
          <w:rFonts w:ascii="Times New Roman" w:hAnsi="Times New Roman"/>
          <w:bCs/>
        </w:rPr>
        <w:t>Con proprio provvedimento l’Amministrazione comunale</w:t>
      </w:r>
      <w:r>
        <w:rPr>
          <w:rFonts w:ascii="Times New Roman" w:hAnsi="Times New Roman"/>
          <w:bCs/>
        </w:rPr>
        <w:t xml:space="preserve"> </w:t>
      </w:r>
      <w:r w:rsidRPr="0093354D">
        <w:rPr>
          <w:rFonts w:ascii="Times New Roman" w:hAnsi="Times New Roman"/>
        </w:rPr>
        <w:t xml:space="preserve">deve </w:t>
      </w:r>
      <w:r w:rsidRPr="007703D7">
        <w:rPr>
          <w:rFonts w:ascii="Times New Roman" w:hAnsi="Times New Roman"/>
        </w:rPr>
        <w:t>determinare i luoghi della città dove i veicoli possono attendere eventuali chiamate per il servizio richiesto</w:t>
      </w:r>
      <w:r>
        <w:rPr>
          <w:rFonts w:ascii="Times New Roman" w:hAnsi="Times New Roman"/>
        </w:rPr>
        <w:t>, dando inizio/termine al servizio</w:t>
      </w:r>
      <w:r w:rsidRPr="007703D7">
        <w:rPr>
          <w:rFonts w:ascii="Times New Roman" w:hAnsi="Times New Roman"/>
        </w:rPr>
        <w:t xml:space="preserve">. </w:t>
      </w:r>
    </w:p>
    <w:p w:rsidR="00364D17" w:rsidRPr="007703D7" w:rsidRDefault="00364D17" w:rsidP="007703D7">
      <w:pPr>
        <w:pStyle w:val="Paragrafoelenco"/>
        <w:widowControl w:val="0"/>
        <w:numPr>
          <w:ilvl w:val="0"/>
          <w:numId w:val="26"/>
        </w:numPr>
        <w:shd w:val="clear" w:color="auto" w:fill="FFFFFF"/>
        <w:tabs>
          <w:tab w:val="left" w:pos="710"/>
        </w:tabs>
        <w:autoSpaceDE w:val="0"/>
        <w:autoSpaceDN w:val="0"/>
        <w:adjustRightInd w:val="0"/>
        <w:spacing w:after="0" w:line="240" w:lineRule="auto"/>
        <w:ind w:right="53"/>
        <w:jc w:val="both"/>
        <w:rPr>
          <w:rFonts w:ascii="Times New Roman" w:hAnsi="Times New Roman"/>
        </w:rPr>
      </w:pPr>
      <w:r w:rsidRPr="007703D7">
        <w:rPr>
          <w:rFonts w:ascii="Times New Roman" w:hAnsi="Times New Roman"/>
        </w:rPr>
        <w:t>Le aree di sosta sul territorio cittadino sono delimitate/individuate da apposita segnaletica orizzontale e verticale</w:t>
      </w:r>
      <w:r>
        <w:rPr>
          <w:rFonts w:ascii="Times New Roman" w:hAnsi="Times New Roman"/>
        </w:rPr>
        <w:t>, come da indicazioni di cui al precedente art. 1 comma 9</w:t>
      </w:r>
      <w:r w:rsidRPr="007703D7">
        <w:rPr>
          <w:rFonts w:ascii="Times New Roman" w:hAnsi="Times New Roman"/>
        </w:rPr>
        <w:t>.</w:t>
      </w:r>
    </w:p>
    <w:p w:rsidR="00364D17" w:rsidRDefault="00364D17" w:rsidP="00E063D8">
      <w:pPr>
        <w:shd w:val="clear" w:color="auto" w:fill="FFFFFF"/>
        <w:spacing w:after="0" w:line="240" w:lineRule="auto"/>
        <w:ind w:left="2832" w:right="3624"/>
        <w:jc w:val="center"/>
        <w:rPr>
          <w:rFonts w:ascii="Times New Roman" w:hAnsi="Times New Roman"/>
          <w:b/>
          <w:bCs/>
        </w:rPr>
      </w:pPr>
    </w:p>
    <w:p w:rsidR="00364D17" w:rsidRPr="00E063D8" w:rsidRDefault="00364D17" w:rsidP="00E337F4">
      <w:pPr>
        <w:shd w:val="clear" w:color="auto" w:fill="FFFFFF"/>
        <w:tabs>
          <w:tab w:val="left" w:pos="7513"/>
        </w:tabs>
        <w:spacing w:after="0" w:line="240" w:lineRule="auto"/>
        <w:ind w:left="2832" w:right="2408"/>
        <w:jc w:val="center"/>
        <w:rPr>
          <w:rFonts w:ascii="Times New Roman" w:hAnsi="Times New Roman"/>
        </w:rPr>
      </w:pPr>
      <w:r>
        <w:rPr>
          <w:rFonts w:ascii="Times New Roman" w:hAnsi="Times New Roman"/>
          <w:b/>
          <w:bCs/>
        </w:rPr>
        <w:t xml:space="preserve">Art. 22 - </w:t>
      </w:r>
      <w:r w:rsidRPr="009D2098">
        <w:rPr>
          <w:rFonts w:ascii="Times New Roman" w:hAnsi="Times New Roman"/>
          <w:b/>
          <w:bCs/>
          <w:spacing w:val="-1"/>
        </w:rPr>
        <w:t>Acquisizione della corsa</w:t>
      </w:r>
    </w:p>
    <w:p w:rsidR="00364D17" w:rsidRPr="00E063D8" w:rsidRDefault="00364D17" w:rsidP="00E063D8">
      <w:pPr>
        <w:pStyle w:val="Paragrafoelenco"/>
        <w:numPr>
          <w:ilvl w:val="0"/>
          <w:numId w:val="29"/>
        </w:numPr>
        <w:shd w:val="clear" w:color="auto" w:fill="FFFFFF"/>
        <w:spacing w:after="0" w:line="240" w:lineRule="auto"/>
        <w:ind w:right="5"/>
        <w:jc w:val="both"/>
        <w:rPr>
          <w:rFonts w:ascii="Times New Roman" w:hAnsi="Times New Roman"/>
        </w:rPr>
      </w:pPr>
      <w:r w:rsidRPr="00E063D8">
        <w:rPr>
          <w:rFonts w:ascii="Times New Roman" w:hAnsi="Times New Roman"/>
        </w:rPr>
        <w:t xml:space="preserve">Nelle apposite aree di rimessaggio la corsa viene acquisita mediante richiesta da parte del cliente, che può liberamente individuare il veicolo da utilizzare. </w:t>
      </w:r>
      <w:r w:rsidRPr="00E063D8">
        <w:rPr>
          <w:rFonts w:ascii="Times New Roman" w:hAnsi="Times New Roman"/>
          <w:iCs/>
        </w:rPr>
        <w:t xml:space="preserve">E’ escluso </w:t>
      </w:r>
      <w:r w:rsidRPr="00E063D8">
        <w:rPr>
          <w:rFonts w:ascii="Times New Roman" w:hAnsi="Times New Roman"/>
          <w:bCs/>
          <w:iCs/>
        </w:rPr>
        <w:t>l’inizio del percorso al di fuori dell’itinerario previsto.</w:t>
      </w:r>
    </w:p>
    <w:p w:rsidR="00364D17" w:rsidRPr="00036D20" w:rsidRDefault="00364D17" w:rsidP="00E063D8">
      <w:pPr>
        <w:pStyle w:val="Paragrafoelenco"/>
        <w:numPr>
          <w:ilvl w:val="0"/>
          <w:numId w:val="29"/>
        </w:numPr>
        <w:shd w:val="clear" w:color="auto" w:fill="FFFFFF"/>
        <w:spacing w:after="0" w:line="240" w:lineRule="auto"/>
        <w:jc w:val="both"/>
        <w:rPr>
          <w:rFonts w:ascii="Times New Roman" w:hAnsi="Times New Roman"/>
        </w:rPr>
      </w:pPr>
      <w:r w:rsidRPr="00E063D8">
        <w:rPr>
          <w:rFonts w:ascii="Times New Roman" w:hAnsi="Times New Roman"/>
          <w:bCs/>
          <w:iCs/>
        </w:rPr>
        <w:t>Al noleggiatore è vietata l’acquisizione di chiamate al servizio mediante sosta su spazi ed aree pubbliche diverse da quelle di cui all’articolo precedente.</w:t>
      </w:r>
    </w:p>
    <w:p w:rsidR="00364D17" w:rsidRDefault="00364D17" w:rsidP="00FD5BA8">
      <w:pPr>
        <w:shd w:val="clear" w:color="auto" w:fill="FFFFFF"/>
        <w:tabs>
          <w:tab w:val="left" w:pos="6946"/>
        </w:tabs>
        <w:spacing w:after="0" w:line="240" w:lineRule="auto"/>
        <w:ind w:left="2410" w:right="2834"/>
        <w:jc w:val="center"/>
        <w:rPr>
          <w:rFonts w:ascii="Times New Roman" w:hAnsi="Times New Roman"/>
          <w:b/>
          <w:bCs/>
          <w:i/>
          <w:u w:val="single"/>
        </w:rPr>
      </w:pPr>
    </w:p>
    <w:p w:rsidR="001964E6" w:rsidRDefault="001964E6" w:rsidP="00FD5BA8">
      <w:pPr>
        <w:shd w:val="clear" w:color="auto" w:fill="FFFFFF"/>
        <w:tabs>
          <w:tab w:val="left" w:pos="6946"/>
        </w:tabs>
        <w:spacing w:after="0" w:line="240" w:lineRule="auto"/>
        <w:ind w:left="2410" w:right="2834"/>
        <w:jc w:val="center"/>
        <w:rPr>
          <w:rFonts w:ascii="Times New Roman" w:hAnsi="Times New Roman"/>
          <w:b/>
          <w:bCs/>
          <w:i/>
          <w:u w:val="single"/>
        </w:rPr>
      </w:pPr>
    </w:p>
    <w:p w:rsidR="001964E6" w:rsidRDefault="001964E6" w:rsidP="00FD5BA8">
      <w:pPr>
        <w:shd w:val="clear" w:color="auto" w:fill="FFFFFF"/>
        <w:tabs>
          <w:tab w:val="left" w:pos="6946"/>
        </w:tabs>
        <w:spacing w:after="0" w:line="240" w:lineRule="auto"/>
        <w:ind w:left="2410" w:right="2834"/>
        <w:jc w:val="center"/>
        <w:rPr>
          <w:rFonts w:ascii="Times New Roman" w:hAnsi="Times New Roman"/>
          <w:b/>
          <w:bCs/>
          <w:i/>
          <w:u w:val="single"/>
        </w:rPr>
      </w:pPr>
    </w:p>
    <w:p w:rsidR="001964E6" w:rsidRDefault="001964E6" w:rsidP="00FD5BA8">
      <w:pPr>
        <w:shd w:val="clear" w:color="auto" w:fill="FFFFFF"/>
        <w:tabs>
          <w:tab w:val="left" w:pos="6946"/>
        </w:tabs>
        <w:spacing w:after="0" w:line="240" w:lineRule="auto"/>
        <w:ind w:left="2410" w:right="2834"/>
        <w:jc w:val="center"/>
        <w:rPr>
          <w:rFonts w:ascii="Times New Roman" w:hAnsi="Times New Roman"/>
          <w:b/>
          <w:bCs/>
          <w:i/>
          <w:u w:val="single"/>
        </w:rPr>
      </w:pPr>
    </w:p>
    <w:p w:rsidR="001964E6" w:rsidRDefault="001964E6" w:rsidP="00FD5BA8">
      <w:pPr>
        <w:shd w:val="clear" w:color="auto" w:fill="FFFFFF"/>
        <w:tabs>
          <w:tab w:val="left" w:pos="6946"/>
        </w:tabs>
        <w:spacing w:after="0" w:line="240" w:lineRule="auto"/>
        <w:ind w:left="2410" w:right="2834"/>
        <w:jc w:val="center"/>
        <w:rPr>
          <w:rFonts w:ascii="Times New Roman" w:hAnsi="Times New Roman"/>
          <w:b/>
          <w:bCs/>
          <w:i/>
          <w:u w:val="single"/>
        </w:rPr>
      </w:pPr>
    </w:p>
    <w:p w:rsidR="001964E6" w:rsidRDefault="001964E6" w:rsidP="00FD5BA8">
      <w:pPr>
        <w:shd w:val="clear" w:color="auto" w:fill="FFFFFF"/>
        <w:tabs>
          <w:tab w:val="left" w:pos="6946"/>
        </w:tabs>
        <w:spacing w:after="0" w:line="240" w:lineRule="auto"/>
        <w:ind w:left="2410" w:right="2834"/>
        <w:jc w:val="center"/>
        <w:rPr>
          <w:rFonts w:ascii="Times New Roman" w:hAnsi="Times New Roman"/>
          <w:b/>
          <w:bCs/>
          <w:i/>
          <w:u w:val="single"/>
        </w:rPr>
      </w:pPr>
    </w:p>
    <w:p w:rsidR="001964E6" w:rsidRDefault="001964E6" w:rsidP="00FD5BA8">
      <w:pPr>
        <w:shd w:val="clear" w:color="auto" w:fill="FFFFFF"/>
        <w:tabs>
          <w:tab w:val="left" w:pos="6946"/>
        </w:tabs>
        <w:spacing w:after="0" w:line="240" w:lineRule="auto"/>
        <w:ind w:left="2410" w:right="2834"/>
        <w:jc w:val="center"/>
        <w:rPr>
          <w:rFonts w:ascii="Times New Roman" w:hAnsi="Times New Roman"/>
          <w:b/>
          <w:bCs/>
          <w:i/>
          <w:u w:val="single"/>
        </w:rPr>
      </w:pPr>
    </w:p>
    <w:p w:rsidR="00364D17" w:rsidRPr="00EA502A" w:rsidRDefault="00364D17" w:rsidP="00FD5BA8">
      <w:pPr>
        <w:shd w:val="clear" w:color="auto" w:fill="FFFFFF"/>
        <w:tabs>
          <w:tab w:val="left" w:pos="6946"/>
        </w:tabs>
        <w:spacing w:after="0" w:line="240" w:lineRule="auto"/>
        <w:ind w:left="2410" w:right="2834"/>
        <w:jc w:val="center"/>
        <w:rPr>
          <w:rFonts w:ascii="Times New Roman" w:hAnsi="Times New Roman"/>
          <w:b/>
          <w:bCs/>
          <w:i/>
          <w:u w:val="single"/>
        </w:rPr>
      </w:pPr>
      <w:bookmarkStart w:id="0" w:name="_GoBack"/>
      <w:bookmarkEnd w:id="0"/>
      <w:r>
        <w:rPr>
          <w:rFonts w:ascii="Times New Roman" w:hAnsi="Times New Roman"/>
          <w:b/>
          <w:bCs/>
          <w:i/>
          <w:u w:val="single"/>
        </w:rPr>
        <w:lastRenderedPageBreak/>
        <w:t>TITOLO</w:t>
      </w:r>
      <w:r w:rsidRPr="00EA502A">
        <w:rPr>
          <w:rFonts w:ascii="Times New Roman" w:hAnsi="Times New Roman"/>
          <w:b/>
          <w:bCs/>
          <w:i/>
          <w:u w:val="single"/>
        </w:rPr>
        <w:t xml:space="preserve"> IV </w:t>
      </w:r>
    </w:p>
    <w:p w:rsidR="00364D17" w:rsidRPr="00EA502A" w:rsidRDefault="00364D17" w:rsidP="00FD5BA8">
      <w:pPr>
        <w:shd w:val="clear" w:color="auto" w:fill="FFFFFF"/>
        <w:tabs>
          <w:tab w:val="left" w:pos="6946"/>
        </w:tabs>
        <w:spacing w:after="0" w:line="240" w:lineRule="auto"/>
        <w:ind w:left="2410" w:right="2834"/>
        <w:jc w:val="center"/>
        <w:rPr>
          <w:rFonts w:ascii="Times New Roman" w:hAnsi="Times New Roman"/>
          <w:i/>
          <w:u w:val="single"/>
        </w:rPr>
      </w:pPr>
      <w:r w:rsidRPr="00EA502A">
        <w:rPr>
          <w:rFonts w:ascii="Times New Roman" w:hAnsi="Times New Roman"/>
          <w:b/>
          <w:bCs/>
          <w:i/>
          <w:spacing w:val="-2"/>
          <w:u w:val="single"/>
        </w:rPr>
        <w:t>VIGILANZA E SANZIONI</w:t>
      </w:r>
    </w:p>
    <w:p w:rsidR="00364D17" w:rsidRDefault="00364D17" w:rsidP="009D2098">
      <w:pPr>
        <w:shd w:val="clear" w:color="auto" w:fill="FFFFFF"/>
        <w:spacing w:after="0" w:line="240" w:lineRule="auto"/>
        <w:ind w:left="3816" w:right="3734"/>
        <w:jc w:val="center"/>
        <w:rPr>
          <w:rFonts w:ascii="Times New Roman" w:hAnsi="Times New Roman"/>
          <w:b/>
          <w:bCs/>
        </w:rPr>
      </w:pPr>
    </w:p>
    <w:p w:rsidR="00364D17" w:rsidRPr="00E063D8" w:rsidRDefault="00364D17" w:rsidP="00660A71">
      <w:pPr>
        <w:shd w:val="clear" w:color="auto" w:fill="FFFFFF"/>
        <w:spacing w:after="0" w:line="240" w:lineRule="auto"/>
        <w:ind w:left="2832" w:right="3117"/>
        <w:jc w:val="center"/>
        <w:rPr>
          <w:rFonts w:ascii="Times New Roman" w:hAnsi="Times New Roman"/>
        </w:rPr>
      </w:pPr>
      <w:r w:rsidRPr="009D2098">
        <w:rPr>
          <w:rFonts w:ascii="Times New Roman" w:hAnsi="Times New Roman"/>
          <w:b/>
          <w:bCs/>
        </w:rPr>
        <w:t>Art</w:t>
      </w:r>
      <w:r>
        <w:rPr>
          <w:rFonts w:ascii="Times New Roman" w:hAnsi="Times New Roman"/>
          <w:b/>
          <w:bCs/>
        </w:rPr>
        <w:t xml:space="preserve">. 23 - </w:t>
      </w:r>
      <w:r w:rsidRPr="009D2098">
        <w:rPr>
          <w:rFonts w:ascii="Times New Roman" w:hAnsi="Times New Roman"/>
          <w:b/>
          <w:bCs/>
          <w:spacing w:val="-1"/>
        </w:rPr>
        <w:t>Addetti alla vigilanza</w:t>
      </w:r>
    </w:p>
    <w:p w:rsidR="00364D17" w:rsidRPr="00E063D8" w:rsidRDefault="00364D17" w:rsidP="00E063D8">
      <w:pPr>
        <w:pStyle w:val="Paragrafoelenco"/>
        <w:widowControl w:val="0"/>
        <w:numPr>
          <w:ilvl w:val="0"/>
          <w:numId w:val="31"/>
        </w:numPr>
        <w:shd w:val="clear" w:color="auto" w:fill="FFFFFF"/>
        <w:tabs>
          <w:tab w:val="left" w:pos="744"/>
        </w:tabs>
        <w:autoSpaceDE w:val="0"/>
        <w:autoSpaceDN w:val="0"/>
        <w:adjustRightInd w:val="0"/>
        <w:spacing w:after="0" w:line="240" w:lineRule="auto"/>
        <w:ind w:right="-46"/>
        <w:jc w:val="both"/>
        <w:rPr>
          <w:rFonts w:ascii="Times New Roman" w:hAnsi="Times New Roman"/>
          <w:spacing w:val="-28"/>
        </w:rPr>
      </w:pPr>
      <w:r w:rsidRPr="00E063D8">
        <w:rPr>
          <w:rFonts w:ascii="Times New Roman" w:hAnsi="Times New Roman"/>
        </w:rPr>
        <w:t xml:space="preserve">Al personale </w:t>
      </w:r>
      <w:r w:rsidR="00AC44B5">
        <w:rPr>
          <w:rFonts w:ascii="Times New Roman" w:hAnsi="Times New Roman"/>
        </w:rPr>
        <w:t>dell</w:t>
      </w:r>
      <w:r w:rsidR="00F779EA">
        <w:rPr>
          <w:rFonts w:ascii="Times New Roman" w:hAnsi="Times New Roman"/>
        </w:rPr>
        <w:t>a Polizia Municipale dell</w:t>
      </w:r>
      <w:r w:rsidR="00AC44B5">
        <w:rPr>
          <w:rFonts w:ascii="Times New Roman" w:hAnsi="Times New Roman"/>
        </w:rPr>
        <w:t xml:space="preserve">’ufficio </w:t>
      </w:r>
      <w:r w:rsidR="00F779EA">
        <w:rPr>
          <w:rFonts w:ascii="Times New Roman" w:hAnsi="Times New Roman"/>
        </w:rPr>
        <w:t xml:space="preserve">amministrativo </w:t>
      </w:r>
      <w:r w:rsidR="00AC44B5">
        <w:rPr>
          <w:rFonts w:ascii="Times New Roman" w:hAnsi="Times New Roman"/>
        </w:rPr>
        <w:t>competente</w:t>
      </w:r>
      <w:r w:rsidRPr="00E063D8">
        <w:rPr>
          <w:rFonts w:ascii="Times New Roman" w:hAnsi="Times New Roman"/>
        </w:rPr>
        <w:t xml:space="preserve"> è demandato il compito di vigilare sul rispetto delle norme contenute nel</w:t>
      </w:r>
      <w:r>
        <w:rPr>
          <w:rFonts w:ascii="Times New Roman" w:hAnsi="Times New Roman"/>
        </w:rPr>
        <w:t xml:space="preserve"> </w:t>
      </w:r>
      <w:r w:rsidRPr="00E063D8">
        <w:rPr>
          <w:rFonts w:ascii="Times New Roman" w:hAnsi="Times New Roman"/>
        </w:rPr>
        <w:t>presente regolamento.</w:t>
      </w:r>
    </w:p>
    <w:p w:rsidR="00364D17" w:rsidRPr="00E063D8" w:rsidRDefault="00364D17" w:rsidP="00E063D8">
      <w:pPr>
        <w:pStyle w:val="Paragrafoelenco"/>
        <w:widowControl w:val="0"/>
        <w:numPr>
          <w:ilvl w:val="0"/>
          <w:numId w:val="31"/>
        </w:numPr>
        <w:shd w:val="clear" w:color="auto" w:fill="FFFFFF"/>
        <w:tabs>
          <w:tab w:val="left" w:pos="744"/>
        </w:tabs>
        <w:autoSpaceDE w:val="0"/>
        <w:autoSpaceDN w:val="0"/>
        <w:adjustRightInd w:val="0"/>
        <w:spacing w:after="0" w:line="240" w:lineRule="auto"/>
        <w:ind w:right="-46"/>
        <w:jc w:val="both"/>
        <w:rPr>
          <w:rFonts w:ascii="Times New Roman" w:hAnsi="Times New Roman"/>
          <w:spacing w:val="-14"/>
        </w:rPr>
      </w:pPr>
      <w:r w:rsidRPr="00E063D8">
        <w:rPr>
          <w:rFonts w:ascii="Times New Roman" w:hAnsi="Times New Roman"/>
        </w:rPr>
        <w:t xml:space="preserve">All’accertamento delle violazioni del presente regolamento possono procedere anche gli </w:t>
      </w:r>
      <w:r w:rsidRPr="00E063D8">
        <w:rPr>
          <w:rFonts w:ascii="Times New Roman" w:hAnsi="Times New Roman"/>
          <w:spacing w:val="-1"/>
        </w:rPr>
        <w:t xml:space="preserve">ufficiali e gli agenti appartenenti a corpi di Polizia estranei a quello previsto nel comma </w:t>
      </w:r>
      <w:r w:rsidRPr="00E063D8">
        <w:rPr>
          <w:rFonts w:ascii="Times New Roman" w:hAnsi="Times New Roman"/>
        </w:rPr>
        <w:t>precedente, ai sensi dell’art.</w:t>
      </w:r>
      <w:r>
        <w:rPr>
          <w:rFonts w:ascii="Times New Roman" w:hAnsi="Times New Roman"/>
        </w:rPr>
        <w:t xml:space="preserve"> </w:t>
      </w:r>
      <w:r w:rsidRPr="00E063D8">
        <w:rPr>
          <w:rFonts w:ascii="Times New Roman" w:hAnsi="Times New Roman"/>
        </w:rPr>
        <w:t>13 della Legge 24 novembre 1981, n.</w:t>
      </w:r>
      <w:r>
        <w:rPr>
          <w:rFonts w:ascii="Times New Roman" w:hAnsi="Times New Roman"/>
        </w:rPr>
        <w:t xml:space="preserve"> </w:t>
      </w:r>
      <w:r w:rsidRPr="00E063D8">
        <w:rPr>
          <w:rFonts w:ascii="Times New Roman" w:hAnsi="Times New Roman"/>
        </w:rPr>
        <w:t>689.</w:t>
      </w:r>
    </w:p>
    <w:p w:rsidR="00364D17" w:rsidRDefault="00364D17" w:rsidP="009D2098">
      <w:pPr>
        <w:shd w:val="clear" w:color="auto" w:fill="FFFFFF"/>
        <w:spacing w:after="0" w:line="240" w:lineRule="auto"/>
        <w:ind w:left="3086" w:right="3043"/>
        <w:jc w:val="center"/>
        <w:rPr>
          <w:rFonts w:ascii="Times New Roman" w:hAnsi="Times New Roman"/>
          <w:b/>
          <w:bCs/>
        </w:rPr>
      </w:pPr>
    </w:p>
    <w:p w:rsidR="00364D17" w:rsidRPr="00E063D8" w:rsidRDefault="00364D17" w:rsidP="00660A71">
      <w:pPr>
        <w:shd w:val="clear" w:color="auto" w:fill="FFFFFF"/>
        <w:spacing w:after="0" w:line="240" w:lineRule="auto"/>
        <w:ind w:left="2124" w:right="1983"/>
        <w:jc w:val="center"/>
        <w:rPr>
          <w:rFonts w:ascii="Times New Roman" w:hAnsi="Times New Roman"/>
        </w:rPr>
      </w:pPr>
      <w:r w:rsidRPr="009D2098">
        <w:rPr>
          <w:rFonts w:ascii="Times New Roman" w:hAnsi="Times New Roman"/>
          <w:b/>
          <w:bCs/>
        </w:rPr>
        <w:t>Art.</w:t>
      </w:r>
      <w:r>
        <w:rPr>
          <w:rFonts w:ascii="Times New Roman" w:hAnsi="Times New Roman"/>
          <w:b/>
          <w:bCs/>
        </w:rPr>
        <w:t xml:space="preserve"> 24 - </w:t>
      </w:r>
      <w:r w:rsidRPr="009D2098">
        <w:rPr>
          <w:rFonts w:ascii="Times New Roman" w:hAnsi="Times New Roman"/>
          <w:b/>
          <w:bCs/>
          <w:spacing w:val="-1"/>
        </w:rPr>
        <w:t>Sanzioni amministrative accessorie</w:t>
      </w:r>
    </w:p>
    <w:p w:rsidR="00364D17" w:rsidRPr="00E063D8" w:rsidRDefault="00364D17" w:rsidP="00E063D8">
      <w:pPr>
        <w:pStyle w:val="Paragrafoelenco"/>
        <w:numPr>
          <w:ilvl w:val="0"/>
          <w:numId w:val="32"/>
        </w:numPr>
        <w:shd w:val="clear" w:color="auto" w:fill="FFFFFF"/>
        <w:tabs>
          <w:tab w:val="left" w:pos="0"/>
        </w:tabs>
        <w:spacing w:after="0" w:line="240" w:lineRule="auto"/>
        <w:ind w:right="10"/>
        <w:jc w:val="both"/>
        <w:rPr>
          <w:rFonts w:ascii="Times New Roman" w:hAnsi="Times New Roman"/>
        </w:rPr>
      </w:pPr>
      <w:r w:rsidRPr="00E063D8">
        <w:rPr>
          <w:rFonts w:ascii="Times New Roman" w:hAnsi="Times New Roman"/>
        </w:rPr>
        <w:t xml:space="preserve">Per le infrazioni di cui al presente </w:t>
      </w:r>
      <w:r>
        <w:rPr>
          <w:rFonts w:ascii="Times New Roman" w:hAnsi="Times New Roman"/>
        </w:rPr>
        <w:t>Titolo I</w:t>
      </w:r>
      <w:r w:rsidRPr="00E063D8">
        <w:rPr>
          <w:rFonts w:ascii="Times New Roman" w:hAnsi="Times New Roman"/>
        </w:rPr>
        <w:t xml:space="preserve"> il </w:t>
      </w:r>
      <w:r w:rsidR="00AC44B5">
        <w:rPr>
          <w:rFonts w:ascii="Times New Roman" w:hAnsi="Times New Roman"/>
        </w:rPr>
        <w:t>dirigente competente</w:t>
      </w:r>
      <w:r>
        <w:rPr>
          <w:rFonts w:ascii="Times New Roman" w:hAnsi="Times New Roman"/>
        </w:rPr>
        <w:t xml:space="preserve"> </w:t>
      </w:r>
      <w:r w:rsidRPr="00E063D8">
        <w:rPr>
          <w:rFonts w:ascii="Times New Roman" w:hAnsi="Times New Roman"/>
        </w:rPr>
        <w:t>dispone</w:t>
      </w:r>
      <w:r w:rsidRPr="00E063D8">
        <w:rPr>
          <w:rFonts w:ascii="Times New Roman" w:hAnsi="Times New Roman"/>
        </w:rPr>
        <w:br/>
        <w:t>l’adozione dei seguenti provvedimenti</w:t>
      </w:r>
      <w:r>
        <w:rPr>
          <w:rFonts w:ascii="Times New Roman" w:hAnsi="Times New Roman"/>
        </w:rPr>
        <w:t xml:space="preserve"> accessori </w:t>
      </w:r>
      <w:r w:rsidRPr="00E063D8">
        <w:rPr>
          <w:rFonts w:ascii="Times New Roman" w:hAnsi="Times New Roman"/>
        </w:rPr>
        <w:t>:</w:t>
      </w:r>
    </w:p>
    <w:p w:rsidR="00364D17" w:rsidRDefault="00364D17" w:rsidP="00E063D8">
      <w:pPr>
        <w:pStyle w:val="Paragrafoelenco"/>
        <w:widowControl w:val="0"/>
        <w:numPr>
          <w:ilvl w:val="0"/>
          <w:numId w:val="33"/>
        </w:numPr>
        <w:shd w:val="clear" w:color="auto" w:fill="FFFFFF"/>
        <w:tabs>
          <w:tab w:val="left" w:pos="864"/>
        </w:tabs>
        <w:autoSpaceDE w:val="0"/>
        <w:autoSpaceDN w:val="0"/>
        <w:adjustRightInd w:val="0"/>
        <w:spacing w:after="0" w:line="240" w:lineRule="auto"/>
        <w:ind w:right="-46"/>
        <w:rPr>
          <w:rFonts w:ascii="Times New Roman" w:hAnsi="Times New Roman"/>
        </w:rPr>
      </w:pPr>
      <w:r w:rsidRPr="00740BEB">
        <w:rPr>
          <w:rFonts w:ascii="Times New Roman" w:hAnsi="Times New Roman"/>
        </w:rPr>
        <w:t xml:space="preserve">Diffida </w:t>
      </w:r>
    </w:p>
    <w:p w:rsidR="00364D17" w:rsidRPr="00740BEB" w:rsidRDefault="00364D17" w:rsidP="00E063D8">
      <w:pPr>
        <w:pStyle w:val="Paragrafoelenco"/>
        <w:widowControl w:val="0"/>
        <w:numPr>
          <w:ilvl w:val="0"/>
          <w:numId w:val="33"/>
        </w:numPr>
        <w:shd w:val="clear" w:color="auto" w:fill="FFFFFF"/>
        <w:tabs>
          <w:tab w:val="left" w:pos="864"/>
        </w:tabs>
        <w:autoSpaceDE w:val="0"/>
        <w:autoSpaceDN w:val="0"/>
        <w:adjustRightInd w:val="0"/>
        <w:spacing w:after="0" w:line="240" w:lineRule="auto"/>
        <w:ind w:right="-46"/>
        <w:rPr>
          <w:rFonts w:ascii="Times New Roman" w:hAnsi="Times New Roman"/>
        </w:rPr>
      </w:pPr>
      <w:r w:rsidRPr="00740BEB">
        <w:rPr>
          <w:rFonts w:ascii="Times New Roman" w:hAnsi="Times New Roman"/>
        </w:rPr>
        <w:t>Sospensione dell</w:t>
      </w:r>
      <w:r>
        <w:rPr>
          <w:rFonts w:ascii="Times New Roman" w:hAnsi="Times New Roman"/>
        </w:rPr>
        <w:t>’</w:t>
      </w:r>
      <w:r w:rsidRPr="00740BEB">
        <w:rPr>
          <w:rFonts w:ascii="Times New Roman" w:hAnsi="Times New Roman"/>
        </w:rPr>
        <w:t>autorizzazione</w:t>
      </w:r>
    </w:p>
    <w:p w:rsidR="00364D17" w:rsidRPr="00740BEB" w:rsidRDefault="00364D17" w:rsidP="00E063D8">
      <w:pPr>
        <w:pStyle w:val="Paragrafoelenco"/>
        <w:widowControl w:val="0"/>
        <w:numPr>
          <w:ilvl w:val="0"/>
          <w:numId w:val="33"/>
        </w:numPr>
        <w:shd w:val="clear" w:color="auto" w:fill="FFFFFF"/>
        <w:tabs>
          <w:tab w:val="left" w:pos="864"/>
        </w:tabs>
        <w:autoSpaceDE w:val="0"/>
        <w:autoSpaceDN w:val="0"/>
        <w:adjustRightInd w:val="0"/>
        <w:spacing w:after="0" w:line="240" w:lineRule="auto"/>
        <w:rPr>
          <w:rFonts w:ascii="Times New Roman" w:hAnsi="Times New Roman"/>
        </w:rPr>
      </w:pPr>
      <w:r w:rsidRPr="00740BEB">
        <w:rPr>
          <w:rFonts w:ascii="Times New Roman" w:hAnsi="Times New Roman"/>
        </w:rPr>
        <w:t>Decadenza dell</w:t>
      </w:r>
      <w:r>
        <w:rPr>
          <w:rFonts w:ascii="Times New Roman" w:hAnsi="Times New Roman"/>
        </w:rPr>
        <w:t>’a</w:t>
      </w:r>
      <w:r w:rsidRPr="00740BEB">
        <w:rPr>
          <w:rFonts w:ascii="Times New Roman" w:hAnsi="Times New Roman"/>
        </w:rPr>
        <w:t>utorizzazione</w:t>
      </w:r>
    </w:p>
    <w:p w:rsidR="00364D17" w:rsidRPr="00740BEB" w:rsidRDefault="00364D17" w:rsidP="00E063D8">
      <w:pPr>
        <w:pStyle w:val="Paragrafoelenco"/>
        <w:widowControl w:val="0"/>
        <w:numPr>
          <w:ilvl w:val="0"/>
          <w:numId w:val="33"/>
        </w:numPr>
        <w:shd w:val="clear" w:color="auto" w:fill="FFFFFF"/>
        <w:tabs>
          <w:tab w:val="left" w:pos="864"/>
        </w:tabs>
        <w:autoSpaceDE w:val="0"/>
        <w:autoSpaceDN w:val="0"/>
        <w:adjustRightInd w:val="0"/>
        <w:spacing w:after="0" w:line="240" w:lineRule="auto"/>
        <w:rPr>
          <w:rFonts w:ascii="Times New Roman" w:hAnsi="Times New Roman"/>
        </w:rPr>
      </w:pPr>
      <w:r w:rsidRPr="00740BEB">
        <w:rPr>
          <w:rFonts w:ascii="Times New Roman" w:hAnsi="Times New Roman"/>
        </w:rPr>
        <w:t>Revoca dell</w:t>
      </w:r>
      <w:r>
        <w:rPr>
          <w:rFonts w:ascii="Times New Roman" w:hAnsi="Times New Roman"/>
        </w:rPr>
        <w:t>’</w:t>
      </w:r>
      <w:r w:rsidRPr="00740BEB">
        <w:rPr>
          <w:rFonts w:ascii="Times New Roman" w:hAnsi="Times New Roman"/>
        </w:rPr>
        <w:t>autorizzazione</w:t>
      </w:r>
    </w:p>
    <w:p w:rsidR="00364D17" w:rsidRDefault="00364D17" w:rsidP="00E063D8">
      <w:pPr>
        <w:pStyle w:val="Paragrafoelenco"/>
        <w:numPr>
          <w:ilvl w:val="0"/>
          <w:numId w:val="32"/>
        </w:numPr>
        <w:shd w:val="clear" w:color="auto" w:fill="FFFFFF"/>
        <w:tabs>
          <w:tab w:val="left" w:pos="715"/>
        </w:tabs>
        <w:spacing w:after="0" w:line="240" w:lineRule="auto"/>
        <w:ind w:right="14"/>
        <w:jc w:val="both"/>
        <w:rPr>
          <w:rFonts w:ascii="Times New Roman" w:hAnsi="Times New Roman"/>
        </w:rPr>
      </w:pPr>
      <w:r w:rsidRPr="00E063D8">
        <w:rPr>
          <w:rFonts w:ascii="Times New Roman" w:hAnsi="Times New Roman"/>
        </w:rPr>
        <w:t>Qualora la violazione accertata comporti l’adozione di uno dei provvedimenti di cui al primo</w:t>
      </w:r>
      <w:r w:rsidRPr="00E063D8">
        <w:rPr>
          <w:rFonts w:ascii="Times New Roman" w:hAnsi="Times New Roman"/>
        </w:rPr>
        <w:br/>
        <w:t xml:space="preserve">comma, l’organo accertatore invia un rapporto informativo </w:t>
      </w:r>
      <w:r w:rsidR="00F779EA">
        <w:rPr>
          <w:rFonts w:ascii="Times New Roman" w:hAnsi="Times New Roman"/>
        </w:rPr>
        <w:t xml:space="preserve">tramite il </w:t>
      </w:r>
      <w:r w:rsidRPr="00E063D8">
        <w:rPr>
          <w:rFonts w:ascii="Times New Roman" w:hAnsi="Times New Roman"/>
        </w:rPr>
        <w:t>Comando Polizia Municipale,</w:t>
      </w:r>
      <w:r w:rsidR="00F779EA">
        <w:rPr>
          <w:rFonts w:ascii="Times New Roman" w:hAnsi="Times New Roman"/>
        </w:rPr>
        <w:t xml:space="preserve"> al Dirigente competente, </w:t>
      </w:r>
      <w:r w:rsidRPr="00E063D8">
        <w:rPr>
          <w:rFonts w:ascii="Times New Roman" w:hAnsi="Times New Roman"/>
        </w:rPr>
        <w:t>corredato di tutti i documenti e degli atti necessari alla valutazione.</w:t>
      </w:r>
    </w:p>
    <w:p w:rsidR="00364D17" w:rsidRPr="00E063D8" w:rsidRDefault="00364D17" w:rsidP="00E063D8">
      <w:pPr>
        <w:pStyle w:val="Paragrafoelenco"/>
        <w:numPr>
          <w:ilvl w:val="0"/>
          <w:numId w:val="32"/>
        </w:numPr>
        <w:shd w:val="clear" w:color="auto" w:fill="FFFFFF"/>
        <w:tabs>
          <w:tab w:val="left" w:pos="715"/>
        </w:tabs>
        <w:spacing w:after="0" w:line="240" w:lineRule="auto"/>
        <w:ind w:right="14"/>
        <w:jc w:val="both"/>
        <w:rPr>
          <w:rFonts w:ascii="Times New Roman" w:hAnsi="Times New Roman"/>
        </w:rPr>
      </w:pPr>
      <w:r>
        <w:rPr>
          <w:rFonts w:ascii="Times New Roman" w:hAnsi="Times New Roman"/>
        </w:rPr>
        <w:t>Tutti i provvedimenti di cui agli articoli seguenti devono essere preceduti dalla formale contestazione dell’infrazione commessa al soggetto autorizzato il quale può far pervenire, entro i successivi gg. 10 (dieci) dalla data della contestazione, ogni controdeduzione ritenesse utile, chiedendo altresì di essere sentito in merito al procedimento avviato.</w:t>
      </w:r>
    </w:p>
    <w:p w:rsidR="00364D17" w:rsidRDefault="00364D17" w:rsidP="00740BEB">
      <w:pPr>
        <w:shd w:val="clear" w:color="auto" w:fill="FFFFFF"/>
        <w:tabs>
          <w:tab w:val="left" w:pos="715"/>
        </w:tabs>
        <w:spacing w:after="0" w:line="240" w:lineRule="auto"/>
        <w:ind w:right="14"/>
        <w:jc w:val="both"/>
        <w:rPr>
          <w:rFonts w:ascii="Times New Roman" w:hAnsi="Times New Roman"/>
        </w:rPr>
      </w:pPr>
    </w:p>
    <w:p w:rsidR="00364D17" w:rsidRPr="00E063D8" w:rsidRDefault="00364D17" w:rsidP="00E063D8">
      <w:pPr>
        <w:shd w:val="clear" w:color="auto" w:fill="FFFFFF"/>
        <w:tabs>
          <w:tab w:val="left" w:pos="715"/>
        </w:tabs>
        <w:spacing w:after="0" w:line="240" w:lineRule="auto"/>
        <w:ind w:right="14"/>
        <w:jc w:val="center"/>
        <w:rPr>
          <w:rFonts w:ascii="Times New Roman" w:hAnsi="Times New Roman"/>
        </w:rPr>
      </w:pPr>
      <w:r>
        <w:rPr>
          <w:rFonts w:ascii="Times New Roman" w:hAnsi="Times New Roman"/>
          <w:b/>
          <w:bCs/>
          <w:spacing w:val="-3"/>
        </w:rPr>
        <w:t xml:space="preserve">Art. 25 - </w:t>
      </w:r>
      <w:r w:rsidRPr="009D2098">
        <w:rPr>
          <w:rFonts w:ascii="Times New Roman" w:hAnsi="Times New Roman"/>
          <w:b/>
          <w:bCs/>
          <w:spacing w:val="-4"/>
        </w:rPr>
        <w:t>Diffida</w:t>
      </w:r>
    </w:p>
    <w:p w:rsidR="00364D17" w:rsidRDefault="00364D17" w:rsidP="00740BEB">
      <w:pPr>
        <w:shd w:val="clear" w:color="auto" w:fill="FFFFFF"/>
        <w:spacing w:after="0" w:line="240" w:lineRule="auto"/>
        <w:jc w:val="both"/>
        <w:rPr>
          <w:rFonts w:ascii="Times New Roman" w:hAnsi="Times New Roman"/>
        </w:rPr>
      </w:pPr>
      <w:r w:rsidRPr="009D2098">
        <w:rPr>
          <w:rFonts w:ascii="Times New Roman" w:hAnsi="Times New Roman"/>
        </w:rPr>
        <w:t>Il provvedimento di diffida nei confronti del titolare consiste in un formale richiamo ad una</w:t>
      </w:r>
      <w:r>
        <w:rPr>
          <w:rFonts w:ascii="Times New Roman" w:hAnsi="Times New Roman"/>
        </w:rPr>
        <w:t xml:space="preserve"> </w:t>
      </w:r>
      <w:r w:rsidRPr="009D2098">
        <w:rPr>
          <w:rFonts w:ascii="Times New Roman" w:hAnsi="Times New Roman"/>
        </w:rPr>
        <w:t>corretta osservanza della disciplina del servizio</w:t>
      </w:r>
      <w:r>
        <w:rPr>
          <w:rFonts w:ascii="Times New Roman" w:hAnsi="Times New Roman"/>
        </w:rPr>
        <w:t xml:space="preserve"> e </w:t>
      </w:r>
      <w:r w:rsidRPr="009D2098">
        <w:rPr>
          <w:rFonts w:ascii="Times New Roman" w:hAnsi="Times New Roman"/>
        </w:rPr>
        <w:t xml:space="preserve">viene emesso nei casi di </w:t>
      </w:r>
      <w:r>
        <w:rPr>
          <w:rFonts w:ascii="Times New Roman" w:hAnsi="Times New Roman"/>
        </w:rPr>
        <w:t xml:space="preserve">lieve </w:t>
      </w:r>
      <w:r w:rsidRPr="009D2098">
        <w:rPr>
          <w:rFonts w:ascii="Times New Roman" w:hAnsi="Times New Roman"/>
        </w:rPr>
        <w:t xml:space="preserve">violazione delle norme </w:t>
      </w:r>
      <w:r>
        <w:rPr>
          <w:rFonts w:ascii="Times New Roman" w:hAnsi="Times New Roman"/>
        </w:rPr>
        <w:t>di comportamento di cui agli artt. 18, 19 e 20.</w:t>
      </w:r>
    </w:p>
    <w:p w:rsidR="00364D17" w:rsidRPr="009D2098" w:rsidRDefault="00364D17" w:rsidP="00740BEB">
      <w:pPr>
        <w:shd w:val="clear" w:color="auto" w:fill="FFFFFF"/>
        <w:spacing w:after="0" w:line="240" w:lineRule="auto"/>
        <w:jc w:val="both"/>
        <w:rPr>
          <w:rFonts w:ascii="Times New Roman" w:hAnsi="Times New Roman"/>
        </w:rPr>
      </w:pPr>
    </w:p>
    <w:p w:rsidR="00364D17" w:rsidRPr="009D2098" w:rsidRDefault="00364D17" w:rsidP="00660A71">
      <w:pPr>
        <w:shd w:val="clear" w:color="auto" w:fill="FFFFFF"/>
        <w:spacing w:after="0" w:line="240" w:lineRule="auto"/>
        <w:ind w:left="2832" w:right="2834"/>
        <w:jc w:val="center"/>
        <w:rPr>
          <w:rFonts w:ascii="Times New Roman" w:hAnsi="Times New Roman"/>
        </w:rPr>
      </w:pPr>
      <w:r>
        <w:rPr>
          <w:rFonts w:ascii="Times New Roman" w:hAnsi="Times New Roman"/>
          <w:b/>
          <w:bCs/>
          <w:spacing w:val="-1"/>
        </w:rPr>
        <w:t xml:space="preserve">Art. 26 - </w:t>
      </w:r>
      <w:r w:rsidRPr="009D2098">
        <w:rPr>
          <w:rFonts w:ascii="Times New Roman" w:hAnsi="Times New Roman"/>
          <w:b/>
          <w:bCs/>
          <w:spacing w:val="-3"/>
        </w:rPr>
        <w:t>Sospensione</w:t>
      </w:r>
    </w:p>
    <w:p w:rsidR="00364D17" w:rsidRDefault="00364D17" w:rsidP="000C57E3">
      <w:pPr>
        <w:shd w:val="clear" w:color="auto" w:fill="FFFFFF"/>
        <w:spacing w:after="0" w:line="240" w:lineRule="auto"/>
        <w:jc w:val="both"/>
        <w:rPr>
          <w:rFonts w:ascii="Times New Roman" w:hAnsi="Times New Roman"/>
        </w:rPr>
      </w:pPr>
      <w:r w:rsidRPr="009D2098">
        <w:rPr>
          <w:rFonts w:ascii="Times New Roman" w:hAnsi="Times New Roman"/>
        </w:rPr>
        <w:t>Il provvedimento di sospensione dell</w:t>
      </w:r>
      <w:r>
        <w:rPr>
          <w:rFonts w:ascii="Times New Roman" w:hAnsi="Times New Roman"/>
        </w:rPr>
        <w:t>’</w:t>
      </w:r>
      <w:r w:rsidRPr="009D2098">
        <w:rPr>
          <w:rFonts w:ascii="Times New Roman" w:hAnsi="Times New Roman"/>
        </w:rPr>
        <w:t xml:space="preserve">autorizzazione, che non può essere superiore a </w:t>
      </w:r>
      <w:r>
        <w:rPr>
          <w:rFonts w:ascii="Times New Roman" w:hAnsi="Times New Roman"/>
        </w:rPr>
        <w:t>30 (</w:t>
      </w:r>
      <w:r w:rsidRPr="009D2098">
        <w:rPr>
          <w:rFonts w:ascii="Times New Roman" w:hAnsi="Times New Roman"/>
        </w:rPr>
        <w:t>trenta</w:t>
      </w:r>
      <w:r>
        <w:rPr>
          <w:rFonts w:ascii="Times New Roman" w:hAnsi="Times New Roman"/>
        </w:rPr>
        <w:t>)</w:t>
      </w:r>
      <w:r w:rsidRPr="009D2098">
        <w:rPr>
          <w:rFonts w:ascii="Times New Roman" w:hAnsi="Times New Roman"/>
        </w:rPr>
        <w:t xml:space="preserve"> giorni, è disposto:</w:t>
      </w:r>
    </w:p>
    <w:p w:rsidR="00364D17" w:rsidRDefault="00364D17" w:rsidP="00AC0393">
      <w:pPr>
        <w:pStyle w:val="Paragrafoelenco"/>
        <w:numPr>
          <w:ilvl w:val="0"/>
          <w:numId w:val="10"/>
        </w:numPr>
        <w:shd w:val="clear" w:color="auto" w:fill="FFFFFF"/>
        <w:spacing w:after="0" w:line="240" w:lineRule="auto"/>
        <w:jc w:val="both"/>
        <w:rPr>
          <w:rFonts w:ascii="Times New Roman" w:hAnsi="Times New Roman"/>
        </w:rPr>
      </w:pPr>
      <w:r w:rsidRPr="002A5090">
        <w:rPr>
          <w:rFonts w:ascii="Times New Roman" w:hAnsi="Times New Roman"/>
        </w:rPr>
        <w:t>nel caso in cui sia stata commessa la stessa violazione passibile di provvedimento di diffida per tre volte, negli ultimi cinque anni</w:t>
      </w:r>
      <w:r>
        <w:rPr>
          <w:rFonts w:ascii="Times New Roman" w:hAnsi="Times New Roman"/>
        </w:rPr>
        <w:t xml:space="preserve"> </w:t>
      </w:r>
      <w:r w:rsidRPr="002A5090">
        <w:rPr>
          <w:rFonts w:ascii="Times New Roman" w:hAnsi="Times New Roman"/>
        </w:rPr>
        <w:t>;</w:t>
      </w:r>
    </w:p>
    <w:p w:rsidR="00364D17" w:rsidRPr="002A5090" w:rsidRDefault="00364D17" w:rsidP="00AC0393">
      <w:pPr>
        <w:pStyle w:val="Paragrafoelenco"/>
        <w:numPr>
          <w:ilvl w:val="0"/>
          <w:numId w:val="10"/>
        </w:numPr>
        <w:shd w:val="clear" w:color="auto" w:fill="FFFFFF"/>
        <w:spacing w:after="0" w:line="240" w:lineRule="auto"/>
        <w:jc w:val="both"/>
        <w:rPr>
          <w:rFonts w:ascii="Times New Roman" w:hAnsi="Times New Roman"/>
        </w:rPr>
      </w:pPr>
      <w:r w:rsidRPr="002A5090">
        <w:rPr>
          <w:rFonts w:ascii="Times New Roman" w:hAnsi="Times New Roman"/>
        </w:rPr>
        <w:t>nel caso in cui ci si avvale di personale non regolarmente assunto o per il quale non si</w:t>
      </w:r>
      <w:r>
        <w:rPr>
          <w:rFonts w:ascii="Times New Roman" w:hAnsi="Times New Roman"/>
        </w:rPr>
        <w:t xml:space="preserve"> </w:t>
      </w:r>
      <w:r w:rsidRPr="002A5090">
        <w:rPr>
          <w:rFonts w:ascii="Times New Roman" w:hAnsi="Times New Roman"/>
        </w:rPr>
        <w:t>versino regolarmente i contributi assicurativi e/o previdenziali</w:t>
      </w:r>
      <w:r>
        <w:rPr>
          <w:rFonts w:ascii="Times New Roman" w:hAnsi="Times New Roman"/>
        </w:rPr>
        <w:t xml:space="preserve"> </w:t>
      </w:r>
      <w:r w:rsidRPr="002A5090">
        <w:rPr>
          <w:rFonts w:ascii="Times New Roman" w:hAnsi="Times New Roman"/>
        </w:rPr>
        <w:t>;</w:t>
      </w:r>
    </w:p>
    <w:p w:rsidR="00364D17" w:rsidRPr="002A5090" w:rsidRDefault="00364D17" w:rsidP="00AC0393">
      <w:pPr>
        <w:pStyle w:val="Paragrafoelenco"/>
        <w:numPr>
          <w:ilvl w:val="0"/>
          <w:numId w:val="10"/>
        </w:numPr>
        <w:shd w:val="clear" w:color="auto" w:fill="FFFFFF"/>
        <w:spacing w:after="0" w:line="240" w:lineRule="auto"/>
        <w:rPr>
          <w:rFonts w:ascii="Times New Roman" w:hAnsi="Times New Roman"/>
        </w:rPr>
      </w:pPr>
      <w:r>
        <w:rPr>
          <w:rFonts w:ascii="Times New Roman" w:hAnsi="Times New Roman"/>
        </w:rPr>
        <w:t xml:space="preserve">nei casi previsti dall’art. </w:t>
      </w:r>
      <w:r w:rsidRPr="002A5090">
        <w:rPr>
          <w:rFonts w:ascii="Times New Roman" w:hAnsi="Times New Roman"/>
        </w:rPr>
        <w:t>727 del c.p.</w:t>
      </w:r>
    </w:p>
    <w:p w:rsidR="00364D17" w:rsidRPr="009D2098" w:rsidRDefault="00364D17" w:rsidP="002A5090">
      <w:pPr>
        <w:shd w:val="clear" w:color="auto" w:fill="FFFFFF"/>
        <w:spacing w:after="0" w:line="240" w:lineRule="auto"/>
        <w:jc w:val="both"/>
        <w:rPr>
          <w:rFonts w:ascii="Times New Roman" w:hAnsi="Times New Roman"/>
        </w:rPr>
      </w:pPr>
      <w:r w:rsidRPr="009D2098">
        <w:rPr>
          <w:rFonts w:ascii="Times New Roman" w:hAnsi="Times New Roman"/>
        </w:rPr>
        <w:t xml:space="preserve">Entro </w:t>
      </w:r>
      <w:r>
        <w:rPr>
          <w:rFonts w:ascii="Times New Roman" w:hAnsi="Times New Roman"/>
        </w:rPr>
        <w:t>30 (</w:t>
      </w:r>
      <w:r w:rsidRPr="009D2098">
        <w:rPr>
          <w:rFonts w:ascii="Times New Roman" w:hAnsi="Times New Roman"/>
        </w:rPr>
        <w:t>trenta</w:t>
      </w:r>
      <w:r>
        <w:rPr>
          <w:rFonts w:ascii="Times New Roman" w:hAnsi="Times New Roman"/>
        </w:rPr>
        <w:t>)</w:t>
      </w:r>
      <w:r w:rsidRPr="009D2098">
        <w:rPr>
          <w:rFonts w:ascii="Times New Roman" w:hAnsi="Times New Roman"/>
        </w:rPr>
        <w:t xml:space="preserve"> giorni dalla notifica del provvedimento, il titolare provvede a far annotare sulla</w:t>
      </w:r>
      <w:r>
        <w:rPr>
          <w:rFonts w:ascii="Times New Roman" w:hAnsi="Times New Roman"/>
        </w:rPr>
        <w:t xml:space="preserve"> </w:t>
      </w:r>
      <w:r w:rsidRPr="009D2098">
        <w:rPr>
          <w:rFonts w:ascii="Times New Roman" w:hAnsi="Times New Roman"/>
        </w:rPr>
        <w:t xml:space="preserve">propria autorizzazione il periodo di sospensione </w:t>
      </w:r>
      <w:r>
        <w:rPr>
          <w:rFonts w:ascii="Times New Roman" w:hAnsi="Times New Roman"/>
        </w:rPr>
        <w:t>come stabilito</w:t>
      </w:r>
      <w:r w:rsidRPr="009D2098">
        <w:rPr>
          <w:rFonts w:ascii="Times New Roman" w:hAnsi="Times New Roman"/>
        </w:rPr>
        <w:t>.</w:t>
      </w:r>
    </w:p>
    <w:p w:rsidR="00364D17" w:rsidRDefault="00364D17" w:rsidP="008D2C4A">
      <w:pPr>
        <w:shd w:val="clear" w:color="auto" w:fill="FFFFFF"/>
        <w:spacing w:after="0" w:line="240" w:lineRule="auto"/>
        <w:ind w:left="4334" w:right="4251"/>
        <w:jc w:val="center"/>
        <w:rPr>
          <w:rFonts w:ascii="Times New Roman" w:hAnsi="Times New Roman"/>
          <w:b/>
          <w:bCs/>
        </w:rPr>
      </w:pPr>
    </w:p>
    <w:p w:rsidR="00364D17" w:rsidRPr="00742953" w:rsidRDefault="00364D17" w:rsidP="00742953">
      <w:pPr>
        <w:shd w:val="clear" w:color="auto" w:fill="FFFFFF"/>
        <w:spacing w:after="0" w:line="240" w:lineRule="auto"/>
        <w:ind w:right="-1"/>
        <w:jc w:val="center"/>
        <w:rPr>
          <w:rFonts w:ascii="Times New Roman" w:hAnsi="Times New Roman"/>
        </w:rPr>
      </w:pPr>
      <w:r>
        <w:rPr>
          <w:rFonts w:ascii="Times New Roman" w:hAnsi="Times New Roman"/>
          <w:b/>
          <w:bCs/>
        </w:rPr>
        <w:t xml:space="preserve">Art. 27 - </w:t>
      </w:r>
      <w:r w:rsidRPr="009D2098">
        <w:rPr>
          <w:rFonts w:ascii="Times New Roman" w:hAnsi="Times New Roman"/>
          <w:b/>
          <w:bCs/>
          <w:spacing w:val="-3"/>
        </w:rPr>
        <w:t>Decadenza</w:t>
      </w:r>
    </w:p>
    <w:p w:rsidR="00364D17" w:rsidRDefault="00364D17" w:rsidP="002515C7">
      <w:pPr>
        <w:shd w:val="clear" w:color="auto" w:fill="FFFFFF"/>
        <w:spacing w:after="0" w:line="240" w:lineRule="auto"/>
        <w:ind w:right="-1"/>
        <w:jc w:val="both"/>
        <w:rPr>
          <w:rFonts w:ascii="Times New Roman" w:hAnsi="Times New Roman"/>
        </w:rPr>
      </w:pPr>
      <w:r w:rsidRPr="009D2098">
        <w:rPr>
          <w:rFonts w:ascii="Times New Roman" w:hAnsi="Times New Roman"/>
        </w:rPr>
        <w:t>Il provvedimento di decadenza dell</w:t>
      </w:r>
      <w:r>
        <w:rPr>
          <w:rFonts w:ascii="Times New Roman" w:hAnsi="Times New Roman"/>
        </w:rPr>
        <w:t>’</w:t>
      </w:r>
      <w:r w:rsidRPr="009D2098">
        <w:rPr>
          <w:rFonts w:ascii="Times New Roman" w:hAnsi="Times New Roman"/>
        </w:rPr>
        <w:t>autorizzazione è disposto</w:t>
      </w:r>
      <w:r>
        <w:rPr>
          <w:rFonts w:ascii="Times New Roman" w:hAnsi="Times New Roman"/>
        </w:rPr>
        <w:t xml:space="preserve"> </w:t>
      </w:r>
      <w:r w:rsidRPr="009D2098">
        <w:rPr>
          <w:rFonts w:ascii="Times New Roman" w:hAnsi="Times New Roman"/>
        </w:rPr>
        <w:t>:</w:t>
      </w:r>
    </w:p>
    <w:p w:rsidR="00364D17" w:rsidRPr="008D2C4A" w:rsidRDefault="00364D17" w:rsidP="00B744E7">
      <w:pPr>
        <w:pStyle w:val="Paragrafoelenco"/>
        <w:numPr>
          <w:ilvl w:val="0"/>
          <w:numId w:val="11"/>
        </w:numPr>
        <w:shd w:val="clear" w:color="auto" w:fill="FFFFFF"/>
        <w:spacing w:after="0" w:line="240" w:lineRule="auto"/>
        <w:ind w:left="0" w:right="-1" w:firstLine="426"/>
        <w:jc w:val="both"/>
        <w:rPr>
          <w:rFonts w:ascii="Times New Roman" w:hAnsi="Times New Roman"/>
        </w:rPr>
      </w:pPr>
      <w:r w:rsidRPr="008D2C4A">
        <w:rPr>
          <w:rFonts w:ascii="Times New Roman" w:hAnsi="Times New Roman"/>
        </w:rPr>
        <w:t>nel caso di perdita de</w:t>
      </w:r>
      <w:r>
        <w:rPr>
          <w:rFonts w:ascii="Times New Roman" w:hAnsi="Times New Roman"/>
        </w:rPr>
        <w:t>i</w:t>
      </w:r>
      <w:r w:rsidRPr="008D2C4A">
        <w:rPr>
          <w:rFonts w:ascii="Times New Roman" w:hAnsi="Times New Roman"/>
        </w:rPr>
        <w:t xml:space="preserve"> requisit</w:t>
      </w:r>
      <w:r>
        <w:rPr>
          <w:rFonts w:ascii="Times New Roman" w:hAnsi="Times New Roman"/>
        </w:rPr>
        <w:t>i</w:t>
      </w:r>
      <w:r w:rsidRPr="008D2C4A">
        <w:rPr>
          <w:rFonts w:ascii="Times New Roman" w:hAnsi="Times New Roman"/>
        </w:rPr>
        <w:t xml:space="preserve"> previst</w:t>
      </w:r>
      <w:r>
        <w:rPr>
          <w:rFonts w:ascii="Times New Roman" w:hAnsi="Times New Roman"/>
        </w:rPr>
        <w:t>i</w:t>
      </w:r>
      <w:r w:rsidRPr="008D2C4A">
        <w:rPr>
          <w:rFonts w:ascii="Times New Roman" w:hAnsi="Times New Roman"/>
        </w:rPr>
        <w:t xml:space="preserve"> dall</w:t>
      </w:r>
      <w:r>
        <w:rPr>
          <w:rFonts w:ascii="Times New Roman" w:hAnsi="Times New Roman"/>
        </w:rPr>
        <w:t>’art. 2</w:t>
      </w:r>
      <w:r w:rsidRPr="008D2C4A">
        <w:rPr>
          <w:rFonts w:ascii="Times New Roman" w:hAnsi="Times New Roman"/>
        </w:rPr>
        <w:t>;</w:t>
      </w:r>
    </w:p>
    <w:p w:rsidR="00364D17" w:rsidRPr="008D2C4A" w:rsidRDefault="00364D17" w:rsidP="00B744E7">
      <w:pPr>
        <w:pStyle w:val="Paragrafoelenco"/>
        <w:widowControl w:val="0"/>
        <w:numPr>
          <w:ilvl w:val="0"/>
          <w:numId w:val="11"/>
        </w:numPr>
        <w:shd w:val="clear" w:color="auto" w:fill="FFFFFF"/>
        <w:tabs>
          <w:tab w:val="left" w:pos="709"/>
        </w:tabs>
        <w:autoSpaceDE w:val="0"/>
        <w:autoSpaceDN w:val="0"/>
        <w:adjustRightInd w:val="0"/>
        <w:spacing w:after="0" w:line="240" w:lineRule="auto"/>
        <w:ind w:left="0" w:right="-1" w:firstLine="426"/>
        <w:jc w:val="both"/>
        <w:rPr>
          <w:rFonts w:ascii="Times New Roman" w:hAnsi="Times New Roman"/>
          <w:spacing w:val="-7"/>
        </w:rPr>
      </w:pPr>
      <w:r w:rsidRPr="008D2C4A">
        <w:rPr>
          <w:rFonts w:ascii="Times New Roman" w:hAnsi="Times New Roman"/>
        </w:rPr>
        <w:t>nel caso di mancato inizio del servizio entro i termini stabiliti da</w:t>
      </w:r>
      <w:r>
        <w:rPr>
          <w:rFonts w:ascii="Times New Roman" w:hAnsi="Times New Roman"/>
        </w:rPr>
        <w:t>ll’</w:t>
      </w:r>
      <w:r w:rsidRPr="008D2C4A">
        <w:rPr>
          <w:rFonts w:ascii="Times New Roman" w:hAnsi="Times New Roman"/>
        </w:rPr>
        <w:t>art.</w:t>
      </w:r>
      <w:r>
        <w:rPr>
          <w:rFonts w:ascii="Times New Roman" w:hAnsi="Times New Roman"/>
        </w:rPr>
        <w:t xml:space="preserve"> 8</w:t>
      </w:r>
      <w:r w:rsidRPr="008D2C4A">
        <w:rPr>
          <w:rFonts w:ascii="Times New Roman" w:hAnsi="Times New Roman"/>
        </w:rPr>
        <w:t>;</w:t>
      </w:r>
    </w:p>
    <w:p w:rsidR="00364D17" w:rsidRPr="008D2C4A" w:rsidRDefault="00364D17" w:rsidP="00B744E7">
      <w:pPr>
        <w:pStyle w:val="Paragrafoelenco"/>
        <w:numPr>
          <w:ilvl w:val="0"/>
          <w:numId w:val="11"/>
        </w:numPr>
        <w:shd w:val="clear" w:color="auto" w:fill="FFFFFF"/>
        <w:spacing w:after="0" w:line="240" w:lineRule="auto"/>
        <w:ind w:left="709" w:right="-1" w:hanging="283"/>
        <w:jc w:val="both"/>
        <w:rPr>
          <w:rFonts w:ascii="Times New Roman" w:hAnsi="Times New Roman"/>
        </w:rPr>
      </w:pPr>
      <w:r w:rsidRPr="008D2C4A">
        <w:rPr>
          <w:rFonts w:ascii="Times New Roman" w:hAnsi="Times New Roman"/>
        </w:rPr>
        <w:t>per la mancata ottemperanza al provvedimento di sospensione dal servizio disposto ai sensi dell</w:t>
      </w:r>
      <w:r>
        <w:rPr>
          <w:rFonts w:ascii="Times New Roman" w:hAnsi="Times New Roman"/>
        </w:rPr>
        <w:t>’</w:t>
      </w:r>
      <w:r w:rsidRPr="008D2C4A">
        <w:rPr>
          <w:rFonts w:ascii="Times New Roman" w:hAnsi="Times New Roman"/>
        </w:rPr>
        <w:t xml:space="preserve">art. </w:t>
      </w:r>
      <w:r>
        <w:rPr>
          <w:rFonts w:ascii="Times New Roman" w:hAnsi="Times New Roman"/>
        </w:rPr>
        <w:t>26</w:t>
      </w:r>
      <w:r w:rsidRPr="008D2C4A">
        <w:rPr>
          <w:rFonts w:ascii="Times New Roman" w:hAnsi="Times New Roman"/>
        </w:rPr>
        <w:t>;</w:t>
      </w:r>
    </w:p>
    <w:p w:rsidR="00364D17" w:rsidRPr="008D2C4A" w:rsidRDefault="00364D17" w:rsidP="00B744E7">
      <w:pPr>
        <w:pStyle w:val="Paragrafoelenco"/>
        <w:widowControl w:val="0"/>
        <w:numPr>
          <w:ilvl w:val="0"/>
          <w:numId w:val="11"/>
        </w:numPr>
        <w:shd w:val="clear" w:color="auto" w:fill="FFFFFF"/>
        <w:tabs>
          <w:tab w:val="left" w:pos="709"/>
        </w:tabs>
        <w:autoSpaceDE w:val="0"/>
        <w:autoSpaceDN w:val="0"/>
        <w:adjustRightInd w:val="0"/>
        <w:spacing w:after="0" w:line="240" w:lineRule="auto"/>
        <w:ind w:left="0" w:right="-1" w:firstLine="426"/>
        <w:rPr>
          <w:rFonts w:ascii="Times New Roman" w:hAnsi="Times New Roman"/>
          <w:spacing w:val="-8"/>
        </w:rPr>
      </w:pPr>
      <w:r w:rsidRPr="008D2C4A">
        <w:rPr>
          <w:rFonts w:ascii="Times New Roman" w:hAnsi="Times New Roman"/>
        </w:rPr>
        <w:t xml:space="preserve">per interruzione ingiustificata del servizio per un periodo di </w:t>
      </w:r>
      <w:r>
        <w:rPr>
          <w:rFonts w:ascii="Times New Roman" w:hAnsi="Times New Roman"/>
        </w:rPr>
        <w:t>12 (</w:t>
      </w:r>
      <w:r w:rsidRPr="008D2C4A">
        <w:rPr>
          <w:rFonts w:ascii="Times New Roman" w:hAnsi="Times New Roman"/>
        </w:rPr>
        <w:t>dodici</w:t>
      </w:r>
      <w:r>
        <w:rPr>
          <w:rFonts w:ascii="Times New Roman" w:hAnsi="Times New Roman"/>
        </w:rPr>
        <w:t>)</w:t>
      </w:r>
      <w:r w:rsidRPr="008D2C4A">
        <w:rPr>
          <w:rFonts w:ascii="Times New Roman" w:hAnsi="Times New Roman"/>
        </w:rPr>
        <w:t xml:space="preserve"> mesi consecutivi</w:t>
      </w:r>
      <w:r>
        <w:rPr>
          <w:rFonts w:ascii="Times New Roman" w:hAnsi="Times New Roman"/>
        </w:rPr>
        <w:t>.</w:t>
      </w:r>
    </w:p>
    <w:p w:rsidR="00364D17" w:rsidRDefault="00364D17" w:rsidP="002515C7">
      <w:pPr>
        <w:shd w:val="clear" w:color="auto" w:fill="FFFFFF"/>
        <w:spacing w:after="0" w:line="240" w:lineRule="auto"/>
        <w:ind w:right="-1"/>
        <w:jc w:val="center"/>
        <w:rPr>
          <w:rFonts w:ascii="Times New Roman" w:hAnsi="Times New Roman"/>
          <w:b/>
          <w:bCs/>
        </w:rPr>
      </w:pPr>
    </w:p>
    <w:p w:rsidR="00364D17" w:rsidRPr="00290C77" w:rsidRDefault="00364D17" w:rsidP="00290C77">
      <w:pPr>
        <w:shd w:val="clear" w:color="auto" w:fill="FFFFFF"/>
        <w:spacing w:after="0" w:line="240" w:lineRule="auto"/>
        <w:ind w:right="-1"/>
        <w:jc w:val="center"/>
        <w:rPr>
          <w:rFonts w:ascii="Times New Roman" w:hAnsi="Times New Roman"/>
        </w:rPr>
      </w:pPr>
      <w:r>
        <w:rPr>
          <w:rFonts w:ascii="Times New Roman" w:hAnsi="Times New Roman"/>
          <w:b/>
          <w:bCs/>
        </w:rPr>
        <w:t xml:space="preserve">Art. 28 - </w:t>
      </w:r>
      <w:r w:rsidRPr="009D2098">
        <w:rPr>
          <w:rFonts w:ascii="Times New Roman" w:hAnsi="Times New Roman"/>
          <w:b/>
          <w:bCs/>
          <w:spacing w:val="-3"/>
        </w:rPr>
        <w:t>Revoca</w:t>
      </w:r>
    </w:p>
    <w:p w:rsidR="00364D17" w:rsidRPr="009D2098" w:rsidRDefault="00364D17" w:rsidP="00596851">
      <w:pPr>
        <w:shd w:val="clear" w:color="auto" w:fill="FFFFFF"/>
        <w:spacing w:after="0" w:line="240" w:lineRule="auto"/>
        <w:ind w:left="10"/>
        <w:jc w:val="both"/>
        <w:rPr>
          <w:rFonts w:ascii="Times New Roman" w:hAnsi="Times New Roman"/>
        </w:rPr>
      </w:pPr>
      <w:r w:rsidRPr="009D2098">
        <w:rPr>
          <w:rFonts w:ascii="Times New Roman" w:hAnsi="Times New Roman"/>
        </w:rPr>
        <w:t>Il provvedimento di revoca dell'autorizzazione è disposto</w:t>
      </w:r>
      <w:r>
        <w:rPr>
          <w:rFonts w:ascii="Times New Roman" w:hAnsi="Times New Roman"/>
        </w:rPr>
        <w:t xml:space="preserve"> </w:t>
      </w:r>
      <w:r w:rsidRPr="009D2098">
        <w:rPr>
          <w:rFonts w:ascii="Times New Roman" w:hAnsi="Times New Roman"/>
        </w:rPr>
        <w:t>:</w:t>
      </w:r>
    </w:p>
    <w:p w:rsidR="00364D17" w:rsidRPr="00596851" w:rsidRDefault="00364D17" w:rsidP="00AC0393">
      <w:pPr>
        <w:pStyle w:val="Paragrafoelenco"/>
        <w:numPr>
          <w:ilvl w:val="0"/>
          <w:numId w:val="12"/>
        </w:numPr>
        <w:shd w:val="clear" w:color="auto" w:fill="FFFFFF"/>
        <w:spacing w:after="0" w:line="240" w:lineRule="auto"/>
        <w:jc w:val="both"/>
        <w:rPr>
          <w:rFonts w:ascii="Times New Roman" w:hAnsi="Times New Roman"/>
        </w:rPr>
      </w:pPr>
      <w:r w:rsidRPr="00596851">
        <w:rPr>
          <w:rFonts w:ascii="Times New Roman" w:hAnsi="Times New Roman"/>
        </w:rPr>
        <w:t xml:space="preserve">nel caso in cui il titolare si avvale </w:t>
      </w:r>
      <w:r>
        <w:rPr>
          <w:rFonts w:ascii="Times New Roman" w:hAnsi="Times New Roman"/>
        </w:rPr>
        <w:t xml:space="preserve">reiteratamente </w:t>
      </w:r>
      <w:r w:rsidRPr="00596851">
        <w:rPr>
          <w:rFonts w:ascii="Times New Roman" w:hAnsi="Times New Roman"/>
        </w:rPr>
        <w:t>di personale non regolarmente assunto o per il quale non si versino</w:t>
      </w:r>
      <w:r>
        <w:rPr>
          <w:rFonts w:ascii="Times New Roman" w:hAnsi="Times New Roman"/>
        </w:rPr>
        <w:t xml:space="preserve"> </w:t>
      </w:r>
      <w:r w:rsidRPr="00596851">
        <w:rPr>
          <w:rFonts w:ascii="Times New Roman" w:hAnsi="Times New Roman"/>
        </w:rPr>
        <w:t>i contributi assicurativi e/o previdenziali, per la cui violazione sia già stata comminata</w:t>
      </w:r>
      <w:r>
        <w:rPr>
          <w:rFonts w:ascii="Times New Roman" w:hAnsi="Times New Roman"/>
        </w:rPr>
        <w:t xml:space="preserve"> </w:t>
      </w:r>
      <w:r w:rsidRPr="00596851">
        <w:rPr>
          <w:rFonts w:ascii="Times New Roman" w:hAnsi="Times New Roman"/>
        </w:rPr>
        <w:t>la sospensione di cui al</w:t>
      </w:r>
      <w:r>
        <w:rPr>
          <w:rFonts w:ascii="Times New Roman" w:hAnsi="Times New Roman"/>
        </w:rPr>
        <w:t>l’art. 26</w:t>
      </w:r>
      <w:r w:rsidRPr="00596851">
        <w:rPr>
          <w:rFonts w:ascii="Times New Roman" w:hAnsi="Times New Roman"/>
        </w:rPr>
        <w:t>;</w:t>
      </w:r>
    </w:p>
    <w:p w:rsidR="00364D17" w:rsidRPr="00596851" w:rsidRDefault="00364D17" w:rsidP="00AC0393">
      <w:pPr>
        <w:pStyle w:val="Paragrafoelenco"/>
        <w:numPr>
          <w:ilvl w:val="0"/>
          <w:numId w:val="12"/>
        </w:numPr>
        <w:shd w:val="clear" w:color="auto" w:fill="FFFFFF"/>
        <w:spacing w:after="0" w:line="240" w:lineRule="auto"/>
        <w:jc w:val="both"/>
        <w:rPr>
          <w:rFonts w:ascii="Times New Roman" w:hAnsi="Times New Roman"/>
        </w:rPr>
      </w:pPr>
      <w:r w:rsidRPr="00596851">
        <w:rPr>
          <w:rFonts w:ascii="Times New Roman" w:hAnsi="Times New Roman"/>
        </w:rPr>
        <w:t>nel caso in cui si utilizzi uno dei veicoli o delle autorizzazioni per compiere o favorire attività</w:t>
      </w:r>
      <w:r>
        <w:rPr>
          <w:rFonts w:ascii="Times New Roman" w:hAnsi="Times New Roman"/>
        </w:rPr>
        <w:t xml:space="preserve"> </w:t>
      </w:r>
      <w:r w:rsidRPr="00596851">
        <w:rPr>
          <w:rFonts w:ascii="Times New Roman" w:hAnsi="Times New Roman"/>
          <w:spacing w:val="-2"/>
        </w:rPr>
        <w:t>illegali</w:t>
      </w:r>
    </w:p>
    <w:p w:rsidR="00364D17" w:rsidRPr="00596851" w:rsidRDefault="00364D17" w:rsidP="00AC0393">
      <w:pPr>
        <w:pStyle w:val="Paragrafoelenco"/>
        <w:widowControl w:val="0"/>
        <w:numPr>
          <w:ilvl w:val="0"/>
          <w:numId w:val="12"/>
        </w:numPr>
        <w:shd w:val="clear" w:color="auto" w:fill="FFFFFF"/>
        <w:tabs>
          <w:tab w:val="left" w:pos="235"/>
        </w:tabs>
        <w:autoSpaceDE w:val="0"/>
        <w:autoSpaceDN w:val="0"/>
        <w:adjustRightInd w:val="0"/>
        <w:spacing w:after="0" w:line="240" w:lineRule="auto"/>
        <w:jc w:val="both"/>
        <w:rPr>
          <w:rFonts w:ascii="Times New Roman" w:hAnsi="Times New Roman"/>
          <w:spacing w:val="-6"/>
        </w:rPr>
      </w:pPr>
      <w:r w:rsidRPr="00596851">
        <w:rPr>
          <w:rFonts w:ascii="Times New Roman" w:hAnsi="Times New Roman"/>
        </w:rPr>
        <w:t>nei casi di interdizione dall</w:t>
      </w:r>
      <w:r>
        <w:rPr>
          <w:rFonts w:ascii="Times New Roman" w:hAnsi="Times New Roman"/>
        </w:rPr>
        <w:t>’</w:t>
      </w:r>
      <w:r w:rsidRPr="00596851">
        <w:rPr>
          <w:rFonts w:ascii="Times New Roman" w:hAnsi="Times New Roman"/>
        </w:rPr>
        <w:t>esercizio dell</w:t>
      </w:r>
      <w:r>
        <w:rPr>
          <w:rFonts w:ascii="Times New Roman" w:hAnsi="Times New Roman"/>
        </w:rPr>
        <w:t>’</w:t>
      </w:r>
      <w:r w:rsidRPr="00596851">
        <w:rPr>
          <w:rFonts w:ascii="Times New Roman" w:hAnsi="Times New Roman"/>
        </w:rPr>
        <w:t>attività previsti dall</w:t>
      </w:r>
      <w:r>
        <w:rPr>
          <w:rFonts w:ascii="Times New Roman" w:hAnsi="Times New Roman"/>
        </w:rPr>
        <w:t>’</w:t>
      </w:r>
      <w:r w:rsidRPr="00596851">
        <w:rPr>
          <w:rFonts w:ascii="Times New Roman" w:hAnsi="Times New Roman"/>
        </w:rPr>
        <w:t>art. 727 del c.p.;</w:t>
      </w:r>
    </w:p>
    <w:p w:rsidR="00364D17" w:rsidRPr="00596851" w:rsidRDefault="00364D17" w:rsidP="00AC0393">
      <w:pPr>
        <w:pStyle w:val="Paragrafoelenco"/>
        <w:widowControl w:val="0"/>
        <w:numPr>
          <w:ilvl w:val="0"/>
          <w:numId w:val="12"/>
        </w:numPr>
        <w:shd w:val="clear" w:color="auto" w:fill="FFFFFF"/>
        <w:tabs>
          <w:tab w:val="left" w:pos="235"/>
        </w:tabs>
        <w:autoSpaceDE w:val="0"/>
        <w:autoSpaceDN w:val="0"/>
        <w:adjustRightInd w:val="0"/>
        <w:spacing w:after="0" w:line="240" w:lineRule="auto"/>
        <w:jc w:val="both"/>
        <w:rPr>
          <w:rFonts w:ascii="Times New Roman" w:hAnsi="Times New Roman"/>
          <w:spacing w:val="-6"/>
        </w:rPr>
      </w:pPr>
      <w:r w:rsidRPr="00596851">
        <w:rPr>
          <w:rFonts w:ascii="Times New Roman" w:hAnsi="Times New Roman"/>
        </w:rPr>
        <w:t>nei casi di ritiro dell</w:t>
      </w:r>
      <w:r>
        <w:rPr>
          <w:rFonts w:ascii="Times New Roman" w:hAnsi="Times New Roman"/>
        </w:rPr>
        <w:t>’a</w:t>
      </w:r>
      <w:r w:rsidRPr="00596851">
        <w:rPr>
          <w:rFonts w:ascii="Times New Roman" w:hAnsi="Times New Roman"/>
        </w:rPr>
        <w:t>utorizzazione previsti dall</w:t>
      </w:r>
      <w:r>
        <w:rPr>
          <w:rFonts w:ascii="Times New Roman" w:hAnsi="Times New Roman"/>
        </w:rPr>
        <w:t>’</w:t>
      </w:r>
      <w:r w:rsidRPr="00596851">
        <w:rPr>
          <w:rFonts w:ascii="Times New Roman" w:hAnsi="Times New Roman"/>
        </w:rPr>
        <w:t>art.</w:t>
      </w:r>
      <w:r>
        <w:rPr>
          <w:rFonts w:ascii="Times New Roman" w:hAnsi="Times New Roman"/>
        </w:rPr>
        <w:t xml:space="preserve"> </w:t>
      </w:r>
      <w:r w:rsidRPr="00596851">
        <w:rPr>
          <w:rFonts w:ascii="Times New Roman" w:hAnsi="Times New Roman"/>
        </w:rPr>
        <w:t xml:space="preserve">226 del </w:t>
      </w:r>
      <w:r>
        <w:rPr>
          <w:rFonts w:ascii="Times New Roman" w:hAnsi="Times New Roman"/>
        </w:rPr>
        <w:t>R</w:t>
      </w:r>
      <w:r w:rsidRPr="00596851">
        <w:rPr>
          <w:rFonts w:ascii="Times New Roman" w:hAnsi="Times New Roman"/>
        </w:rPr>
        <w:t xml:space="preserve">egolamento di esecuzione del Codice della </w:t>
      </w:r>
      <w:r>
        <w:rPr>
          <w:rFonts w:ascii="Times New Roman" w:hAnsi="Times New Roman"/>
        </w:rPr>
        <w:t>S</w:t>
      </w:r>
      <w:r w:rsidRPr="00596851">
        <w:rPr>
          <w:rFonts w:ascii="Times New Roman" w:hAnsi="Times New Roman"/>
        </w:rPr>
        <w:t>trada;</w:t>
      </w:r>
    </w:p>
    <w:p w:rsidR="00364D17" w:rsidRPr="00596851" w:rsidRDefault="00364D17" w:rsidP="00AC0393">
      <w:pPr>
        <w:pStyle w:val="Paragrafoelenco"/>
        <w:widowControl w:val="0"/>
        <w:numPr>
          <w:ilvl w:val="0"/>
          <w:numId w:val="12"/>
        </w:numPr>
        <w:shd w:val="clear" w:color="auto" w:fill="FFFFFF"/>
        <w:tabs>
          <w:tab w:val="left" w:pos="235"/>
        </w:tabs>
        <w:autoSpaceDE w:val="0"/>
        <w:autoSpaceDN w:val="0"/>
        <w:adjustRightInd w:val="0"/>
        <w:spacing w:after="0" w:line="240" w:lineRule="auto"/>
        <w:jc w:val="both"/>
        <w:rPr>
          <w:rFonts w:ascii="Times New Roman" w:hAnsi="Times New Roman"/>
          <w:spacing w:val="-6"/>
        </w:rPr>
      </w:pPr>
      <w:r w:rsidRPr="00596851">
        <w:rPr>
          <w:rFonts w:ascii="Times New Roman" w:hAnsi="Times New Roman"/>
        </w:rPr>
        <w:lastRenderedPageBreak/>
        <w:t>nel caso in cui incorra nel terzo provvedimento di sospensione nel corso del triennio</w:t>
      </w:r>
      <w:r>
        <w:rPr>
          <w:rFonts w:ascii="Times New Roman" w:hAnsi="Times New Roman"/>
        </w:rPr>
        <w:t>.</w:t>
      </w:r>
    </w:p>
    <w:p w:rsidR="00364D17" w:rsidRDefault="00364D17" w:rsidP="00596851">
      <w:pPr>
        <w:shd w:val="clear" w:color="auto" w:fill="FFFFFF"/>
        <w:spacing w:after="0" w:line="240" w:lineRule="auto"/>
        <w:ind w:left="4416" w:right="4251" w:firstLine="106"/>
        <w:jc w:val="center"/>
        <w:rPr>
          <w:rFonts w:ascii="Times New Roman" w:hAnsi="Times New Roman"/>
          <w:b/>
          <w:bCs/>
          <w:spacing w:val="-1"/>
        </w:rPr>
      </w:pPr>
    </w:p>
    <w:p w:rsidR="00364D17" w:rsidRPr="009D2098" w:rsidRDefault="00364D17" w:rsidP="00660A71">
      <w:pPr>
        <w:shd w:val="clear" w:color="auto" w:fill="FFFFFF"/>
        <w:spacing w:after="0" w:line="240" w:lineRule="auto"/>
        <w:ind w:left="3540" w:right="3968" w:firstLine="106"/>
        <w:jc w:val="center"/>
        <w:rPr>
          <w:rFonts w:ascii="Times New Roman" w:hAnsi="Times New Roman"/>
        </w:rPr>
      </w:pPr>
      <w:r>
        <w:rPr>
          <w:rFonts w:ascii="Times New Roman" w:hAnsi="Times New Roman"/>
          <w:b/>
          <w:bCs/>
          <w:spacing w:val="-1"/>
        </w:rPr>
        <w:t xml:space="preserve">Art. 29 - </w:t>
      </w:r>
      <w:r w:rsidRPr="009D2098">
        <w:rPr>
          <w:rFonts w:ascii="Times New Roman" w:hAnsi="Times New Roman"/>
          <w:b/>
          <w:bCs/>
          <w:spacing w:val="-3"/>
        </w:rPr>
        <w:t>Rinuncia</w:t>
      </w:r>
    </w:p>
    <w:p w:rsidR="00364D17" w:rsidRPr="009D2098" w:rsidRDefault="00364D17" w:rsidP="00596851">
      <w:pPr>
        <w:shd w:val="clear" w:color="auto" w:fill="FFFFFF"/>
        <w:spacing w:after="0" w:line="240" w:lineRule="auto"/>
        <w:ind w:left="5"/>
        <w:jc w:val="both"/>
        <w:rPr>
          <w:rFonts w:ascii="Times New Roman" w:hAnsi="Times New Roman"/>
        </w:rPr>
      </w:pPr>
      <w:r w:rsidRPr="009D2098">
        <w:rPr>
          <w:rFonts w:ascii="Times New Roman" w:hAnsi="Times New Roman"/>
        </w:rPr>
        <w:t>Il titolare o l</w:t>
      </w:r>
      <w:r>
        <w:rPr>
          <w:rFonts w:ascii="Times New Roman" w:hAnsi="Times New Roman"/>
        </w:rPr>
        <w:t>’</w:t>
      </w:r>
      <w:r w:rsidRPr="009D2098">
        <w:rPr>
          <w:rFonts w:ascii="Times New Roman" w:hAnsi="Times New Roman"/>
        </w:rPr>
        <w:t>erede che intenda rinunciare all</w:t>
      </w:r>
      <w:r>
        <w:rPr>
          <w:rFonts w:ascii="Times New Roman" w:hAnsi="Times New Roman"/>
        </w:rPr>
        <w:t>’</w:t>
      </w:r>
      <w:r w:rsidRPr="009D2098">
        <w:rPr>
          <w:rFonts w:ascii="Times New Roman" w:hAnsi="Times New Roman"/>
        </w:rPr>
        <w:t>esercizio dell</w:t>
      </w:r>
      <w:r>
        <w:rPr>
          <w:rFonts w:ascii="Times New Roman" w:hAnsi="Times New Roman"/>
        </w:rPr>
        <w:t>’</w:t>
      </w:r>
      <w:r w:rsidRPr="009D2098">
        <w:rPr>
          <w:rFonts w:ascii="Times New Roman" w:hAnsi="Times New Roman"/>
        </w:rPr>
        <w:t>autorizzazione presenta istanza al competente ufficio comunale.</w:t>
      </w:r>
    </w:p>
    <w:p w:rsidR="001964E6" w:rsidRDefault="001964E6" w:rsidP="00660A71">
      <w:pPr>
        <w:shd w:val="clear" w:color="auto" w:fill="FFFFFF"/>
        <w:spacing w:after="0" w:line="240" w:lineRule="auto"/>
        <w:ind w:left="3540" w:right="3826"/>
        <w:jc w:val="center"/>
        <w:rPr>
          <w:rFonts w:ascii="Times New Roman" w:hAnsi="Times New Roman"/>
          <w:b/>
          <w:bCs/>
          <w:spacing w:val="-1"/>
        </w:rPr>
      </w:pPr>
    </w:p>
    <w:p w:rsidR="00364D17" w:rsidRPr="00290C77" w:rsidRDefault="00364D17" w:rsidP="00660A71">
      <w:pPr>
        <w:shd w:val="clear" w:color="auto" w:fill="FFFFFF"/>
        <w:spacing w:after="0" w:line="240" w:lineRule="auto"/>
        <w:ind w:left="3540" w:right="3826"/>
        <w:jc w:val="center"/>
        <w:rPr>
          <w:rFonts w:ascii="Times New Roman" w:hAnsi="Times New Roman"/>
        </w:rPr>
      </w:pPr>
      <w:r>
        <w:rPr>
          <w:rFonts w:ascii="Times New Roman" w:hAnsi="Times New Roman"/>
          <w:b/>
          <w:bCs/>
          <w:spacing w:val="-1"/>
        </w:rPr>
        <w:t xml:space="preserve">Art. </w:t>
      </w:r>
      <w:r>
        <w:rPr>
          <w:rFonts w:ascii="Times New Roman" w:hAnsi="Times New Roman"/>
          <w:b/>
          <w:spacing w:val="-1"/>
        </w:rPr>
        <w:t xml:space="preserve">30 - </w:t>
      </w:r>
      <w:r w:rsidRPr="009D2098">
        <w:rPr>
          <w:rFonts w:ascii="Times New Roman" w:hAnsi="Times New Roman"/>
          <w:b/>
          <w:bCs/>
          <w:spacing w:val="-4"/>
        </w:rPr>
        <w:t>Indennizzo</w:t>
      </w:r>
    </w:p>
    <w:p w:rsidR="00364D17" w:rsidRDefault="00364D17" w:rsidP="00660A71">
      <w:pPr>
        <w:shd w:val="clear" w:color="auto" w:fill="FFFFFF"/>
        <w:spacing w:after="0" w:line="240" w:lineRule="auto"/>
        <w:jc w:val="both"/>
        <w:rPr>
          <w:rFonts w:ascii="Times New Roman" w:hAnsi="Times New Roman"/>
        </w:rPr>
      </w:pPr>
      <w:r w:rsidRPr="009D2098">
        <w:rPr>
          <w:rFonts w:ascii="Times New Roman" w:hAnsi="Times New Roman"/>
        </w:rPr>
        <w:t>Nessun indennizzo è dovuto in caso di sospensione, decadenza, revoca o rinuncia</w:t>
      </w:r>
      <w:r>
        <w:rPr>
          <w:rFonts w:ascii="Times New Roman" w:hAnsi="Times New Roman"/>
        </w:rPr>
        <w:t xml:space="preserve"> dell’autorizzazione.</w:t>
      </w:r>
    </w:p>
    <w:p w:rsidR="00364D17" w:rsidRDefault="00364D17" w:rsidP="009D2098">
      <w:pPr>
        <w:spacing w:after="0" w:line="240" w:lineRule="auto"/>
        <w:rPr>
          <w:rFonts w:ascii="Times New Roman" w:hAnsi="Times New Roman"/>
        </w:rPr>
      </w:pPr>
    </w:p>
    <w:p w:rsidR="00364D17" w:rsidRPr="000D64F5" w:rsidRDefault="00364D17" w:rsidP="00E063D8">
      <w:pPr>
        <w:spacing w:after="0" w:line="240" w:lineRule="auto"/>
        <w:jc w:val="center"/>
        <w:rPr>
          <w:rFonts w:ascii="Times New Roman" w:hAnsi="Times New Roman"/>
          <w:b/>
        </w:rPr>
      </w:pPr>
      <w:r w:rsidRPr="000D64F5">
        <w:rPr>
          <w:rFonts w:ascii="Times New Roman" w:hAnsi="Times New Roman"/>
          <w:b/>
        </w:rPr>
        <w:t>Art.</w:t>
      </w:r>
      <w:r>
        <w:rPr>
          <w:rFonts w:ascii="Times New Roman" w:hAnsi="Times New Roman"/>
          <w:b/>
        </w:rPr>
        <w:t xml:space="preserve"> 31</w:t>
      </w:r>
      <w:r w:rsidRPr="000D64F5">
        <w:rPr>
          <w:rFonts w:ascii="Times New Roman" w:hAnsi="Times New Roman"/>
          <w:b/>
        </w:rPr>
        <w:t xml:space="preserve"> </w:t>
      </w:r>
      <w:r>
        <w:rPr>
          <w:rFonts w:ascii="Times New Roman" w:hAnsi="Times New Roman"/>
          <w:b/>
        </w:rPr>
        <w:t>–</w:t>
      </w:r>
      <w:r w:rsidRPr="000D64F5">
        <w:rPr>
          <w:rFonts w:ascii="Times New Roman" w:hAnsi="Times New Roman"/>
          <w:b/>
        </w:rPr>
        <w:t xml:space="preserve"> </w:t>
      </w:r>
      <w:r>
        <w:rPr>
          <w:rFonts w:ascii="Times New Roman" w:hAnsi="Times New Roman"/>
          <w:b/>
        </w:rPr>
        <w:t>Norme finali</w:t>
      </w:r>
    </w:p>
    <w:p w:rsidR="00364D17" w:rsidRPr="000D64F5" w:rsidRDefault="00364D17" w:rsidP="00E063D8">
      <w:pPr>
        <w:pStyle w:val="Paragrafoelenco"/>
        <w:numPr>
          <w:ilvl w:val="0"/>
          <w:numId w:val="28"/>
        </w:numPr>
        <w:tabs>
          <w:tab w:val="left" w:pos="426"/>
        </w:tabs>
        <w:spacing w:after="0" w:line="240" w:lineRule="auto"/>
        <w:ind w:left="426" w:hanging="426"/>
        <w:jc w:val="both"/>
        <w:rPr>
          <w:rFonts w:ascii="Times New Roman" w:hAnsi="Times New Roman"/>
        </w:rPr>
      </w:pPr>
      <w:r w:rsidRPr="000D64F5">
        <w:rPr>
          <w:rFonts w:ascii="Times New Roman" w:hAnsi="Times New Roman"/>
        </w:rPr>
        <w:t>Il responsabile del procedimento finalizzato al rilascio dell’autorizzazione alla circolazione nel territorio di Sciacca di</w:t>
      </w:r>
      <w:r>
        <w:rPr>
          <w:rFonts w:ascii="Times New Roman" w:hAnsi="Times New Roman"/>
        </w:rPr>
        <w:t xml:space="preserve"> motocarrozzette di cui al presente Regolamento </w:t>
      </w:r>
      <w:r w:rsidRPr="000D64F5">
        <w:rPr>
          <w:rFonts w:ascii="Times New Roman" w:hAnsi="Times New Roman"/>
        </w:rPr>
        <w:t>è il Dirigente</w:t>
      </w:r>
      <w:r w:rsidR="00AC44B5">
        <w:rPr>
          <w:rFonts w:ascii="Times New Roman" w:hAnsi="Times New Roman"/>
        </w:rPr>
        <w:t xml:space="preserve"> cui appartiene il servizio.</w:t>
      </w:r>
    </w:p>
    <w:p w:rsidR="00364D17" w:rsidRPr="000D64F5" w:rsidRDefault="00364D17" w:rsidP="00E063D8">
      <w:pPr>
        <w:pStyle w:val="Paragrafoelenco"/>
        <w:numPr>
          <w:ilvl w:val="0"/>
          <w:numId w:val="28"/>
        </w:numPr>
        <w:tabs>
          <w:tab w:val="left" w:pos="426"/>
        </w:tabs>
        <w:spacing w:after="0" w:line="240" w:lineRule="auto"/>
        <w:ind w:left="426" w:hanging="426"/>
        <w:jc w:val="both"/>
        <w:rPr>
          <w:rFonts w:ascii="Times New Roman" w:hAnsi="Times New Roman"/>
        </w:rPr>
      </w:pPr>
      <w:r w:rsidRPr="000D64F5">
        <w:rPr>
          <w:rFonts w:ascii="Times New Roman" w:hAnsi="Times New Roman"/>
        </w:rPr>
        <w:t>Il D.</w:t>
      </w:r>
      <w:r>
        <w:rPr>
          <w:rFonts w:ascii="Times New Roman" w:hAnsi="Times New Roman"/>
        </w:rPr>
        <w:t xml:space="preserve"> </w:t>
      </w:r>
      <w:proofErr w:type="spellStart"/>
      <w:r w:rsidRPr="000D64F5">
        <w:rPr>
          <w:rFonts w:ascii="Times New Roman" w:hAnsi="Times New Roman"/>
        </w:rPr>
        <w:t>Lgs</w:t>
      </w:r>
      <w:proofErr w:type="spellEnd"/>
      <w:r w:rsidRPr="000D64F5">
        <w:rPr>
          <w:rFonts w:ascii="Times New Roman" w:hAnsi="Times New Roman"/>
        </w:rPr>
        <w:t>. 30 giugno 2003 n.</w:t>
      </w:r>
      <w:r>
        <w:rPr>
          <w:rFonts w:ascii="Times New Roman" w:hAnsi="Times New Roman"/>
        </w:rPr>
        <w:t xml:space="preserve"> </w:t>
      </w:r>
      <w:r w:rsidRPr="000D64F5">
        <w:rPr>
          <w:rFonts w:ascii="Times New Roman" w:hAnsi="Times New Roman"/>
        </w:rPr>
        <w:t xml:space="preserve">196 garantisce che il trattamento dei dati forniti si svolga nel rispetto dei diritti e delle libertà fondamentali del cittadino, nonché della dignità dell’interessato con particolare riferimento alla riservatezza, all’identità personale e al diritto alla protezione dei dati forniti, </w:t>
      </w:r>
      <w:r>
        <w:rPr>
          <w:rFonts w:ascii="Times New Roman" w:hAnsi="Times New Roman"/>
        </w:rPr>
        <w:t>i quali</w:t>
      </w:r>
      <w:r w:rsidRPr="000D64F5">
        <w:rPr>
          <w:rFonts w:ascii="Times New Roman" w:hAnsi="Times New Roman"/>
        </w:rPr>
        <w:t xml:space="preserve"> saranno trattati </w:t>
      </w:r>
      <w:r>
        <w:rPr>
          <w:rFonts w:ascii="Times New Roman" w:hAnsi="Times New Roman"/>
        </w:rPr>
        <w:t>-</w:t>
      </w:r>
      <w:r w:rsidRPr="000D64F5">
        <w:rPr>
          <w:rFonts w:ascii="Times New Roman" w:hAnsi="Times New Roman"/>
        </w:rPr>
        <w:t xml:space="preserve"> con supporti cartacei e/o informatici - esclusivamente con riferimento al procedimento cui afferiscono. Il trattamento dei dati che il Comune di Sciacca intende effettuare sarà, conseguentemente, improntato alla liceità e alla correttezza.</w:t>
      </w:r>
    </w:p>
    <w:p w:rsidR="00364D17" w:rsidRPr="009D2098" w:rsidRDefault="00364D17" w:rsidP="00E063D8">
      <w:pPr>
        <w:spacing w:after="0" w:line="240" w:lineRule="auto"/>
        <w:jc w:val="center"/>
        <w:rPr>
          <w:rFonts w:ascii="Times New Roman" w:hAnsi="Times New Roman"/>
        </w:rPr>
      </w:pPr>
    </w:p>
    <w:sectPr w:rsidR="00364D17" w:rsidRPr="009D2098" w:rsidSect="00F60004">
      <w:footerReference w:type="default" r:id="rId11"/>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F1" w:rsidRDefault="008E4BF1" w:rsidP="00566F63">
      <w:pPr>
        <w:spacing w:after="0" w:line="240" w:lineRule="auto"/>
      </w:pPr>
      <w:r>
        <w:separator/>
      </w:r>
    </w:p>
  </w:endnote>
  <w:endnote w:type="continuationSeparator" w:id="0">
    <w:p w:rsidR="008E4BF1" w:rsidRDefault="008E4BF1" w:rsidP="0056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7" w:rsidRDefault="00364D17" w:rsidP="00566F63">
    <w:pPr>
      <w:pStyle w:val="Pidipagina"/>
      <w:jc w:val="center"/>
    </w:pPr>
    <w:r w:rsidRPr="00566F63">
      <w:rPr>
        <w:rFonts w:ascii="Times New Roman" w:hAnsi="Times New Roman"/>
        <w:b/>
        <w:sz w:val="16"/>
        <w:szCs w:val="16"/>
      </w:rPr>
      <w:fldChar w:fldCharType="begin"/>
    </w:r>
    <w:r w:rsidRPr="00566F63">
      <w:rPr>
        <w:rFonts w:ascii="Times New Roman" w:hAnsi="Times New Roman"/>
        <w:b/>
        <w:sz w:val="16"/>
        <w:szCs w:val="16"/>
      </w:rPr>
      <w:instrText xml:space="preserve"> PAGE   \* MERGEFORMAT </w:instrText>
    </w:r>
    <w:r w:rsidRPr="00566F63">
      <w:rPr>
        <w:rFonts w:ascii="Times New Roman" w:hAnsi="Times New Roman"/>
        <w:b/>
        <w:sz w:val="16"/>
        <w:szCs w:val="16"/>
      </w:rPr>
      <w:fldChar w:fldCharType="separate"/>
    </w:r>
    <w:r w:rsidR="00AE11AD">
      <w:rPr>
        <w:rFonts w:ascii="Times New Roman" w:hAnsi="Times New Roman"/>
        <w:b/>
        <w:noProof/>
        <w:sz w:val="16"/>
        <w:szCs w:val="16"/>
      </w:rPr>
      <w:t>9</w:t>
    </w:r>
    <w:r w:rsidRPr="00566F63">
      <w:rPr>
        <w:rFonts w:ascii="Times New Roman" w:hAnsi="Times New Roman"/>
        <w:b/>
        <w:sz w:val="16"/>
        <w:szCs w:val="16"/>
      </w:rPr>
      <w:fldChar w:fldCharType="end"/>
    </w:r>
  </w:p>
  <w:p w:rsidR="00364D17" w:rsidRDefault="00364D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F1" w:rsidRDefault="008E4BF1" w:rsidP="00566F63">
      <w:pPr>
        <w:spacing w:after="0" w:line="240" w:lineRule="auto"/>
      </w:pPr>
      <w:r>
        <w:separator/>
      </w:r>
    </w:p>
  </w:footnote>
  <w:footnote w:type="continuationSeparator" w:id="0">
    <w:p w:rsidR="008E4BF1" w:rsidRDefault="008E4BF1" w:rsidP="00566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2DF"/>
    <w:multiLevelType w:val="hybridMultilevel"/>
    <w:tmpl w:val="C9DCAA5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5567120"/>
    <w:multiLevelType w:val="hybridMultilevel"/>
    <w:tmpl w:val="D65660C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DA81AF8"/>
    <w:multiLevelType w:val="hybridMultilevel"/>
    <w:tmpl w:val="C02A7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4B0040"/>
    <w:multiLevelType w:val="hybridMultilevel"/>
    <w:tmpl w:val="9232F24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EEA5FA7"/>
    <w:multiLevelType w:val="hybridMultilevel"/>
    <w:tmpl w:val="F55ECE5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F706943"/>
    <w:multiLevelType w:val="hybridMultilevel"/>
    <w:tmpl w:val="121C2E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245140F"/>
    <w:multiLevelType w:val="hybridMultilevel"/>
    <w:tmpl w:val="2DFA5BF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4A77F97"/>
    <w:multiLevelType w:val="hybridMultilevel"/>
    <w:tmpl w:val="84B45718"/>
    <w:lvl w:ilvl="0" w:tplc="0410000F">
      <w:start w:val="1"/>
      <w:numFmt w:val="decimal"/>
      <w:lvlText w:val="%1."/>
      <w:lvlJc w:val="left"/>
      <w:pPr>
        <w:ind w:left="758" w:hanging="360"/>
      </w:pPr>
      <w:rPr>
        <w:rFonts w:cs="Times New Roman"/>
      </w:rPr>
    </w:lvl>
    <w:lvl w:ilvl="1" w:tplc="04100019" w:tentative="1">
      <w:start w:val="1"/>
      <w:numFmt w:val="lowerLetter"/>
      <w:lvlText w:val="%2."/>
      <w:lvlJc w:val="left"/>
      <w:pPr>
        <w:ind w:left="1478" w:hanging="360"/>
      </w:pPr>
      <w:rPr>
        <w:rFonts w:cs="Times New Roman"/>
      </w:rPr>
    </w:lvl>
    <w:lvl w:ilvl="2" w:tplc="0410001B" w:tentative="1">
      <w:start w:val="1"/>
      <w:numFmt w:val="lowerRoman"/>
      <w:lvlText w:val="%3."/>
      <w:lvlJc w:val="right"/>
      <w:pPr>
        <w:ind w:left="2198" w:hanging="180"/>
      </w:pPr>
      <w:rPr>
        <w:rFonts w:cs="Times New Roman"/>
      </w:rPr>
    </w:lvl>
    <w:lvl w:ilvl="3" w:tplc="0410000F" w:tentative="1">
      <w:start w:val="1"/>
      <w:numFmt w:val="decimal"/>
      <w:lvlText w:val="%4."/>
      <w:lvlJc w:val="left"/>
      <w:pPr>
        <w:ind w:left="2918" w:hanging="360"/>
      </w:pPr>
      <w:rPr>
        <w:rFonts w:cs="Times New Roman"/>
      </w:rPr>
    </w:lvl>
    <w:lvl w:ilvl="4" w:tplc="04100019" w:tentative="1">
      <w:start w:val="1"/>
      <w:numFmt w:val="lowerLetter"/>
      <w:lvlText w:val="%5."/>
      <w:lvlJc w:val="left"/>
      <w:pPr>
        <w:ind w:left="3638" w:hanging="360"/>
      </w:pPr>
      <w:rPr>
        <w:rFonts w:cs="Times New Roman"/>
      </w:rPr>
    </w:lvl>
    <w:lvl w:ilvl="5" w:tplc="0410001B" w:tentative="1">
      <w:start w:val="1"/>
      <w:numFmt w:val="lowerRoman"/>
      <w:lvlText w:val="%6."/>
      <w:lvlJc w:val="right"/>
      <w:pPr>
        <w:ind w:left="4358" w:hanging="180"/>
      </w:pPr>
      <w:rPr>
        <w:rFonts w:cs="Times New Roman"/>
      </w:rPr>
    </w:lvl>
    <w:lvl w:ilvl="6" w:tplc="0410000F" w:tentative="1">
      <w:start w:val="1"/>
      <w:numFmt w:val="decimal"/>
      <w:lvlText w:val="%7."/>
      <w:lvlJc w:val="left"/>
      <w:pPr>
        <w:ind w:left="5078" w:hanging="360"/>
      </w:pPr>
      <w:rPr>
        <w:rFonts w:cs="Times New Roman"/>
      </w:rPr>
    </w:lvl>
    <w:lvl w:ilvl="7" w:tplc="04100019" w:tentative="1">
      <w:start w:val="1"/>
      <w:numFmt w:val="lowerLetter"/>
      <w:lvlText w:val="%8."/>
      <w:lvlJc w:val="left"/>
      <w:pPr>
        <w:ind w:left="5798" w:hanging="360"/>
      </w:pPr>
      <w:rPr>
        <w:rFonts w:cs="Times New Roman"/>
      </w:rPr>
    </w:lvl>
    <w:lvl w:ilvl="8" w:tplc="0410001B" w:tentative="1">
      <w:start w:val="1"/>
      <w:numFmt w:val="lowerRoman"/>
      <w:lvlText w:val="%9."/>
      <w:lvlJc w:val="right"/>
      <w:pPr>
        <w:ind w:left="6518" w:hanging="180"/>
      </w:pPr>
      <w:rPr>
        <w:rFonts w:cs="Times New Roman"/>
      </w:rPr>
    </w:lvl>
  </w:abstractNum>
  <w:abstractNum w:abstractNumId="8">
    <w:nsid w:val="16144193"/>
    <w:multiLevelType w:val="hybridMultilevel"/>
    <w:tmpl w:val="D78801A6"/>
    <w:lvl w:ilvl="0" w:tplc="04100019">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9">
    <w:nsid w:val="199346C0"/>
    <w:multiLevelType w:val="hybridMultilevel"/>
    <w:tmpl w:val="72164AAA"/>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3C49DB"/>
    <w:multiLevelType w:val="hybridMultilevel"/>
    <w:tmpl w:val="B4AA672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0614E48"/>
    <w:multiLevelType w:val="hybridMultilevel"/>
    <w:tmpl w:val="CC706DC4"/>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26A76CE"/>
    <w:multiLevelType w:val="hybridMultilevel"/>
    <w:tmpl w:val="8E2490F0"/>
    <w:lvl w:ilvl="0" w:tplc="0410000F">
      <w:start w:val="1"/>
      <w:numFmt w:val="decimal"/>
      <w:lvlText w:val="%1."/>
      <w:lvlJc w:val="left"/>
      <w:pPr>
        <w:ind w:left="773" w:hanging="360"/>
      </w:pPr>
      <w:rPr>
        <w:rFonts w:cs="Times New Roman"/>
      </w:rPr>
    </w:lvl>
    <w:lvl w:ilvl="1" w:tplc="04100019" w:tentative="1">
      <w:start w:val="1"/>
      <w:numFmt w:val="lowerLetter"/>
      <w:lvlText w:val="%2."/>
      <w:lvlJc w:val="left"/>
      <w:pPr>
        <w:ind w:left="1493" w:hanging="360"/>
      </w:pPr>
      <w:rPr>
        <w:rFonts w:cs="Times New Roman"/>
      </w:rPr>
    </w:lvl>
    <w:lvl w:ilvl="2" w:tplc="0410001B" w:tentative="1">
      <w:start w:val="1"/>
      <w:numFmt w:val="lowerRoman"/>
      <w:lvlText w:val="%3."/>
      <w:lvlJc w:val="right"/>
      <w:pPr>
        <w:ind w:left="2213" w:hanging="180"/>
      </w:pPr>
      <w:rPr>
        <w:rFonts w:cs="Times New Roman"/>
      </w:rPr>
    </w:lvl>
    <w:lvl w:ilvl="3" w:tplc="0410000F" w:tentative="1">
      <w:start w:val="1"/>
      <w:numFmt w:val="decimal"/>
      <w:lvlText w:val="%4."/>
      <w:lvlJc w:val="left"/>
      <w:pPr>
        <w:ind w:left="2933" w:hanging="360"/>
      </w:pPr>
      <w:rPr>
        <w:rFonts w:cs="Times New Roman"/>
      </w:rPr>
    </w:lvl>
    <w:lvl w:ilvl="4" w:tplc="04100019" w:tentative="1">
      <w:start w:val="1"/>
      <w:numFmt w:val="lowerLetter"/>
      <w:lvlText w:val="%5."/>
      <w:lvlJc w:val="left"/>
      <w:pPr>
        <w:ind w:left="3653" w:hanging="360"/>
      </w:pPr>
      <w:rPr>
        <w:rFonts w:cs="Times New Roman"/>
      </w:rPr>
    </w:lvl>
    <w:lvl w:ilvl="5" w:tplc="0410001B" w:tentative="1">
      <w:start w:val="1"/>
      <w:numFmt w:val="lowerRoman"/>
      <w:lvlText w:val="%6."/>
      <w:lvlJc w:val="right"/>
      <w:pPr>
        <w:ind w:left="4373" w:hanging="180"/>
      </w:pPr>
      <w:rPr>
        <w:rFonts w:cs="Times New Roman"/>
      </w:rPr>
    </w:lvl>
    <w:lvl w:ilvl="6" w:tplc="0410000F" w:tentative="1">
      <w:start w:val="1"/>
      <w:numFmt w:val="decimal"/>
      <w:lvlText w:val="%7."/>
      <w:lvlJc w:val="left"/>
      <w:pPr>
        <w:ind w:left="5093" w:hanging="360"/>
      </w:pPr>
      <w:rPr>
        <w:rFonts w:cs="Times New Roman"/>
      </w:rPr>
    </w:lvl>
    <w:lvl w:ilvl="7" w:tplc="04100019" w:tentative="1">
      <w:start w:val="1"/>
      <w:numFmt w:val="lowerLetter"/>
      <w:lvlText w:val="%8."/>
      <w:lvlJc w:val="left"/>
      <w:pPr>
        <w:ind w:left="5813" w:hanging="360"/>
      </w:pPr>
      <w:rPr>
        <w:rFonts w:cs="Times New Roman"/>
      </w:rPr>
    </w:lvl>
    <w:lvl w:ilvl="8" w:tplc="0410001B" w:tentative="1">
      <w:start w:val="1"/>
      <w:numFmt w:val="lowerRoman"/>
      <w:lvlText w:val="%9."/>
      <w:lvlJc w:val="right"/>
      <w:pPr>
        <w:ind w:left="6533" w:hanging="180"/>
      </w:pPr>
      <w:rPr>
        <w:rFonts w:cs="Times New Roman"/>
      </w:rPr>
    </w:lvl>
  </w:abstractNum>
  <w:abstractNum w:abstractNumId="13">
    <w:nsid w:val="24076871"/>
    <w:multiLevelType w:val="hybridMultilevel"/>
    <w:tmpl w:val="E0026D1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nsid w:val="27B218FC"/>
    <w:multiLevelType w:val="hybridMultilevel"/>
    <w:tmpl w:val="2AD0E03C"/>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3B279A"/>
    <w:multiLevelType w:val="hybridMultilevel"/>
    <w:tmpl w:val="3DB0EE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D4A22AA"/>
    <w:multiLevelType w:val="hybridMultilevel"/>
    <w:tmpl w:val="237A5594"/>
    <w:lvl w:ilvl="0" w:tplc="9826799E">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0376EAA"/>
    <w:multiLevelType w:val="hybridMultilevel"/>
    <w:tmpl w:val="7A6AD2AA"/>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8">
    <w:nsid w:val="321A5D7A"/>
    <w:multiLevelType w:val="hybridMultilevel"/>
    <w:tmpl w:val="DD72DA8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9">
    <w:nsid w:val="3FCA5CCF"/>
    <w:multiLevelType w:val="hybridMultilevel"/>
    <w:tmpl w:val="37DA1A6A"/>
    <w:lvl w:ilvl="0" w:tplc="9826799E">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2D226AD"/>
    <w:multiLevelType w:val="hybridMultilevel"/>
    <w:tmpl w:val="3A1CC92C"/>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36717E1"/>
    <w:multiLevelType w:val="hybridMultilevel"/>
    <w:tmpl w:val="3B80043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43731A5"/>
    <w:multiLevelType w:val="hybridMultilevel"/>
    <w:tmpl w:val="C83AFF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53E1186"/>
    <w:multiLevelType w:val="hybridMultilevel"/>
    <w:tmpl w:val="B17EA448"/>
    <w:lvl w:ilvl="0" w:tplc="0410000F">
      <w:start w:val="1"/>
      <w:numFmt w:val="decimal"/>
      <w:lvlText w:val="%1."/>
      <w:lvlJc w:val="left"/>
      <w:pPr>
        <w:tabs>
          <w:tab w:val="num" w:pos="1080"/>
        </w:tabs>
        <w:ind w:left="1080" w:hanging="360"/>
      </w:pPr>
      <w:rPr>
        <w:rFonts w:cs="Times New Roman"/>
      </w:rPr>
    </w:lvl>
    <w:lvl w:ilvl="1" w:tplc="F760D6C8">
      <w:start w:val="1"/>
      <w:numFmt w:val="lowerLetter"/>
      <w:lvlText w:val="%2)"/>
      <w:lvlJc w:val="left"/>
      <w:pPr>
        <w:tabs>
          <w:tab w:val="num" w:pos="1800"/>
        </w:tabs>
        <w:ind w:left="1800" w:hanging="360"/>
      </w:pPr>
      <w:rPr>
        <w:rFonts w:cs="Times New Roman" w:hint="default"/>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4">
    <w:nsid w:val="488671CC"/>
    <w:multiLevelType w:val="hybridMultilevel"/>
    <w:tmpl w:val="C096EF7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B6F327E"/>
    <w:multiLevelType w:val="hybridMultilevel"/>
    <w:tmpl w:val="CC205EE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B956AE4"/>
    <w:multiLevelType w:val="hybridMultilevel"/>
    <w:tmpl w:val="E5D482F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4BB358E1"/>
    <w:multiLevelType w:val="hybridMultilevel"/>
    <w:tmpl w:val="DA5479CC"/>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nsid w:val="514634D5"/>
    <w:multiLevelType w:val="hybridMultilevel"/>
    <w:tmpl w:val="4AD2AC56"/>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D809BF"/>
    <w:multiLevelType w:val="hybridMultilevel"/>
    <w:tmpl w:val="51D48DF8"/>
    <w:lvl w:ilvl="0" w:tplc="EE2467D6">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25013ED"/>
    <w:multiLevelType w:val="hybridMultilevel"/>
    <w:tmpl w:val="5C3A7A20"/>
    <w:lvl w:ilvl="0" w:tplc="A4362742">
      <w:start w:val="2"/>
      <w:numFmt w:val="bullet"/>
      <w:lvlText w:val="-"/>
      <w:lvlJc w:val="left"/>
      <w:pPr>
        <w:ind w:left="1069" w:hanging="360"/>
      </w:pPr>
      <w:rPr>
        <w:rFonts w:ascii="Times New Roman" w:eastAsia="Times New Roman" w:hAnsi="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1">
    <w:nsid w:val="53E546FE"/>
    <w:multiLevelType w:val="hybridMultilevel"/>
    <w:tmpl w:val="8B5A7F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704381"/>
    <w:multiLevelType w:val="hybridMultilevel"/>
    <w:tmpl w:val="C9D80952"/>
    <w:lvl w:ilvl="0" w:tplc="04100019">
      <w:start w:val="1"/>
      <w:numFmt w:val="lowerLetter"/>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3">
    <w:nsid w:val="59462BDF"/>
    <w:multiLevelType w:val="hybridMultilevel"/>
    <w:tmpl w:val="6C4052F2"/>
    <w:lvl w:ilvl="0" w:tplc="04100019">
      <w:start w:val="1"/>
      <w:numFmt w:val="lowerLetter"/>
      <w:lvlText w:val="%1."/>
      <w:lvlJc w:val="left"/>
      <w:pPr>
        <w:ind w:left="778" w:hanging="360"/>
      </w:pPr>
      <w:rPr>
        <w:rFonts w:cs="Times New Roman"/>
      </w:rPr>
    </w:lvl>
    <w:lvl w:ilvl="1" w:tplc="04100019" w:tentative="1">
      <w:start w:val="1"/>
      <w:numFmt w:val="lowerLetter"/>
      <w:lvlText w:val="%2."/>
      <w:lvlJc w:val="left"/>
      <w:pPr>
        <w:ind w:left="1498" w:hanging="360"/>
      </w:pPr>
      <w:rPr>
        <w:rFonts w:cs="Times New Roman"/>
      </w:rPr>
    </w:lvl>
    <w:lvl w:ilvl="2" w:tplc="0410001B" w:tentative="1">
      <w:start w:val="1"/>
      <w:numFmt w:val="lowerRoman"/>
      <w:lvlText w:val="%3."/>
      <w:lvlJc w:val="right"/>
      <w:pPr>
        <w:ind w:left="2218" w:hanging="180"/>
      </w:pPr>
      <w:rPr>
        <w:rFonts w:cs="Times New Roman"/>
      </w:rPr>
    </w:lvl>
    <w:lvl w:ilvl="3" w:tplc="0410000F" w:tentative="1">
      <w:start w:val="1"/>
      <w:numFmt w:val="decimal"/>
      <w:lvlText w:val="%4."/>
      <w:lvlJc w:val="left"/>
      <w:pPr>
        <w:ind w:left="2938" w:hanging="360"/>
      </w:pPr>
      <w:rPr>
        <w:rFonts w:cs="Times New Roman"/>
      </w:rPr>
    </w:lvl>
    <w:lvl w:ilvl="4" w:tplc="04100019" w:tentative="1">
      <w:start w:val="1"/>
      <w:numFmt w:val="lowerLetter"/>
      <w:lvlText w:val="%5."/>
      <w:lvlJc w:val="left"/>
      <w:pPr>
        <w:ind w:left="3658" w:hanging="360"/>
      </w:pPr>
      <w:rPr>
        <w:rFonts w:cs="Times New Roman"/>
      </w:rPr>
    </w:lvl>
    <w:lvl w:ilvl="5" w:tplc="0410001B" w:tentative="1">
      <w:start w:val="1"/>
      <w:numFmt w:val="lowerRoman"/>
      <w:lvlText w:val="%6."/>
      <w:lvlJc w:val="right"/>
      <w:pPr>
        <w:ind w:left="4378" w:hanging="180"/>
      </w:pPr>
      <w:rPr>
        <w:rFonts w:cs="Times New Roman"/>
      </w:rPr>
    </w:lvl>
    <w:lvl w:ilvl="6" w:tplc="0410000F" w:tentative="1">
      <w:start w:val="1"/>
      <w:numFmt w:val="decimal"/>
      <w:lvlText w:val="%7."/>
      <w:lvlJc w:val="left"/>
      <w:pPr>
        <w:ind w:left="5098" w:hanging="360"/>
      </w:pPr>
      <w:rPr>
        <w:rFonts w:cs="Times New Roman"/>
      </w:rPr>
    </w:lvl>
    <w:lvl w:ilvl="7" w:tplc="04100019" w:tentative="1">
      <w:start w:val="1"/>
      <w:numFmt w:val="lowerLetter"/>
      <w:lvlText w:val="%8."/>
      <w:lvlJc w:val="left"/>
      <w:pPr>
        <w:ind w:left="5818" w:hanging="360"/>
      </w:pPr>
      <w:rPr>
        <w:rFonts w:cs="Times New Roman"/>
      </w:rPr>
    </w:lvl>
    <w:lvl w:ilvl="8" w:tplc="0410001B" w:tentative="1">
      <w:start w:val="1"/>
      <w:numFmt w:val="lowerRoman"/>
      <w:lvlText w:val="%9."/>
      <w:lvlJc w:val="right"/>
      <w:pPr>
        <w:ind w:left="6538" w:hanging="180"/>
      </w:pPr>
      <w:rPr>
        <w:rFonts w:cs="Times New Roman"/>
      </w:rPr>
    </w:lvl>
  </w:abstractNum>
  <w:abstractNum w:abstractNumId="34">
    <w:nsid w:val="5BA050BC"/>
    <w:multiLevelType w:val="hybridMultilevel"/>
    <w:tmpl w:val="C1EC1A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5F354998"/>
    <w:multiLevelType w:val="hybridMultilevel"/>
    <w:tmpl w:val="44F845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9E00A54"/>
    <w:multiLevelType w:val="hybridMultilevel"/>
    <w:tmpl w:val="5BBC930C"/>
    <w:lvl w:ilvl="0" w:tplc="0410000F">
      <w:start w:val="1"/>
      <w:numFmt w:val="decimal"/>
      <w:lvlText w:val="%1."/>
      <w:lvlJc w:val="left"/>
      <w:pPr>
        <w:ind w:left="744" w:hanging="360"/>
      </w:pPr>
      <w:rPr>
        <w:rFonts w:cs="Times New Roman"/>
      </w:rPr>
    </w:lvl>
    <w:lvl w:ilvl="1" w:tplc="04100019" w:tentative="1">
      <w:start w:val="1"/>
      <w:numFmt w:val="lowerLetter"/>
      <w:lvlText w:val="%2."/>
      <w:lvlJc w:val="left"/>
      <w:pPr>
        <w:ind w:left="1464" w:hanging="360"/>
      </w:pPr>
      <w:rPr>
        <w:rFonts w:cs="Times New Roman"/>
      </w:rPr>
    </w:lvl>
    <w:lvl w:ilvl="2" w:tplc="0410001B" w:tentative="1">
      <w:start w:val="1"/>
      <w:numFmt w:val="lowerRoman"/>
      <w:lvlText w:val="%3."/>
      <w:lvlJc w:val="right"/>
      <w:pPr>
        <w:ind w:left="2184" w:hanging="180"/>
      </w:pPr>
      <w:rPr>
        <w:rFonts w:cs="Times New Roman"/>
      </w:rPr>
    </w:lvl>
    <w:lvl w:ilvl="3" w:tplc="0410000F" w:tentative="1">
      <w:start w:val="1"/>
      <w:numFmt w:val="decimal"/>
      <w:lvlText w:val="%4."/>
      <w:lvlJc w:val="left"/>
      <w:pPr>
        <w:ind w:left="2904" w:hanging="360"/>
      </w:pPr>
      <w:rPr>
        <w:rFonts w:cs="Times New Roman"/>
      </w:rPr>
    </w:lvl>
    <w:lvl w:ilvl="4" w:tplc="04100019" w:tentative="1">
      <w:start w:val="1"/>
      <w:numFmt w:val="lowerLetter"/>
      <w:lvlText w:val="%5."/>
      <w:lvlJc w:val="left"/>
      <w:pPr>
        <w:ind w:left="3624" w:hanging="360"/>
      </w:pPr>
      <w:rPr>
        <w:rFonts w:cs="Times New Roman"/>
      </w:rPr>
    </w:lvl>
    <w:lvl w:ilvl="5" w:tplc="0410001B" w:tentative="1">
      <w:start w:val="1"/>
      <w:numFmt w:val="lowerRoman"/>
      <w:lvlText w:val="%6."/>
      <w:lvlJc w:val="right"/>
      <w:pPr>
        <w:ind w:left="4344" w:hanging="180"/>
      </w:pPr>
      <w:rPr>
        <w:rFonts w:cs="Times New Roman"/>
      </w:rPr>
    </w:lvl>
    <w:lvl w:ilvl="6" w:tplc="0410000F" w:tentative="1">
      <w:start w:val="1"/>
      <w:numFmt w:val="decimal"/>
      <w:lvlText w:val="%7."/>
      <w:lvlJc w:val="left"/>
      <w:pPr>
        <w:ind w:left="5064" w:hanging="360"/>
      </w:pPr>
      <w:rPr>
        <w:rFonts w:cs="Times New Roman"/>
      </w:rPr>
    </w:lvl>
    <w:lvl w:ilvl="7" w:tplc="04100019" w:tentative="1">
      <w:start w:val="1"/>
      <w:numFmt w:val="lowerLetter"/>
      <w:lvlText w:val="%8."/>
      <w:lvlJc w:val="left"/>
      <w:pPr>
        <w:ind w:left="5784" w:hanging="360"/>
      </w:pPr>
      <w:rPr>
        <w:rFonts w:cs="Times New Roman"/>
      </w:rPr>
    </w:lvl>
    <w:lvl w:ilvl="8" w:tplc="0410001B" w:tentative="1">
      <w:start w:val="1"/>
      <w:numFmt w:val="lowerRoman"/>
      <w:lvlText w:val="%9."/>
      <w:lvlJc w:val="right"/>
      <w:pPr>
        <w:ind w:left="6504" w:hanging="180"/>
      </w:pPr>
      <w:rPr>
        <w:rFonts w:cs="Times New Roman"/>
      </w:rPr>
    </w:lvl>
  </w:abstractNum>
  <w:abstractNum w:abstractNumId="37">
    <w:nsid w:val="6C886B31"/>
    <w:multiLevelType w:val="hybridMultilevel"/>
    <w:tmpl w:val="29BEB2F2"/>
    <w:lvl w:ilvl="0" w:tplc="9826799E">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6D72040C"/>
    <w:multiLevelType w:val="hybridMultilevel"/>
    <w:tmpl w:val="33C8E40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6ED36B3C"/>
    <w:multiLevelType w:val="hybridMultilevel"/>
    <w:tmpl w:val="F49CCDDE"/>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3137AD5"/>
    <w:multiLevelType w:val="hybridMultilevel"/>
    <w:tmpl w:val="69C052C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73A6020D"/>
    <w:multiLevelType w:val="hybridMultilevel"/>
    <w:tmpl w:val="4B2EB0D0"/>
    <w:lvl w:ilvl="0" w:tplc="04100017">
      <w:start w:val="1"/>
      <w:numFmt w:val="lowerLetter"/>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2">
    <w:nsid w:val="757B43EF"/>
    <w:multiLevelType w:val="hybridMultilevel"/>
    <w:tmpl w:val="7EA29822"/>
    <w:lvl w:ilvl="0" w:tplc="9826799E">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78577D8C"/>
    <w:multiLevelType w:val="hybridMultilevel"/>
    <w:tmpl w:val="9E78CAD6"/>
    <w:lvl w:ilvl="0" w:tplc="9826799E">
      <w:start w:val="1"/>
      <w:numFmt w:val="decimal"/>
      <w:lvlText w:val="%1."/>
      <w:lvlJc w:val="left"/>
      <w:pPr>
        <w:ind w:left="729" w:hanging="360"/>
      </w:pPr>
      <w:rPr>
        <w:rFonts w:cs="Times New Roman"/>
        <w:b w:val="0"/>
      </w:rPr>
    </w:lvl>
    <w:lvl w:ilvl="1" w:tplc="04100019" w:tentative="1">
      <w:start w:val="1"/>
      <w:numFmt w:val="lowerLetter"/>
      <w:lvlText w:val="%2."/>
      <w:lvlJc w:val="left"/>
      <w:pPr>
        <w:ind w:left="1449" w:hanging="360"/>
      </w:pPr>
      <w:rPr>
        <w:rFonts w:cs="Times New Roman"/>
      </w:rPr>
    </w:lvl>
    <w:lvl w:ilvl="2" w:tplc="0410001B" w:tentative="1">
      <w:start w:val="1"/>
      <w:numFmt w:val="lowerRoman"/>
      <w:lvlText w:val="%3."/>
      <w:lvlJc w:val="right"/>
      <w:pPr>
        <w:ind w:left="2169" w:hanging="180"/>
      </w:pPr>
      <w:rPr>
        <w:rFonts w:cs="Times New Roman"/>
      </w:rPr>
    </w:lvl>
    <w:lvl w:ilvl="3" w:tplc="0410000F" w:tentative="1">
      <w:start w:val="1"/>
      <w:numFmt w:val="decimal"/>
      <w:lvlText w:val="%4."/>
      <w:lvlJc w:val="left"/>
      <w:pPr>
        <w:ind w:left="2889" w:hanging="360"/>
      </w:pPr>
      <w:rPr>
        <w:rFonts w:cs="Times New Roman"/>
      </w:rPr>
    </w:lvl>
    <w:lvl w:ilvl="4" w:tplc="04100019" w:tentative="1">
      <w:start w:val="1"/>
      <w:numFmt w:val="lowerLetter"/>
      <w:lvlText w:val="%5."/>
      <w:lvlJc w:val="left"/>
      <w:pPr>
        <w:ind w:left="3609" w:hanging="360"/>
      </w:pPr>
      <w:rPr>
        <w:rFonts w:cs="Times New Roman"/>
      </w:rPr>
    </w:lvl>
    <w:lvl w:ilvl="5" w:tplc="0410001B" w:tentative="1">
      <w:start w:val="1"/>
      <w:numFmt w:val="lowerRoman"/>
      <w:lvlText w:val="%6."/>
      <w:lvlJc w:val="right"/>
      <w:pPr>
        <w:ind w:left="4329" w:hanging="180"/>
      </w:pPr>
      <w:rPr>
        <w:rFonts w:cs="Times New Roman"/>
      </w:rPr>
    </w:lvl>
    <w:lvl w:ilvl="6" w:tplc="0410000F" w:tentative="1">
      <w:start w:val="1"/>
      <w:numFmt w:val="decimal"/>
      <w:lvlText w:val="%7."/>
      <w:lvlJc w:val="left"/>
      <w:pPr>
        <w:ind w:left="5049" w:hanging="360"/>
      </w:pPr>
      <w:rPr>
        <w:rFonts w:cs="Times New Roman"/>
      </w:rPr>
    </w:lvl>
    <w:lvl w:ilvl="7" w:tplc="04100019" w:tentative="1">
      <w:start w:val="1"/>
      <w:numFmt w:val="lowerLetter"/>
      <w:lvlText w:val="%8."/>
      <w:lvlJc w:val="left"/>
      <w:pPr>
        <w:ind w:left="5769" w:hanging="360"/>
      </w:pPr>
      <w:rPr>
        <w:rFonts w:cs="Times New Roman"/>
      </w:rPr>
    </w:lvl>
    <w:lvl w:ilvl="8" w:tplc="0410001B" w:tentative="1">
      <w:start w:val="1"/>
      <w:numFmt w:val="lowerRoman"/>
      <w:lvlText w:val="%9."/>
      <w:lvlJc w:val="right"/>
      <w:pPr>
        <w:ind w:left="6489" w:hanging="180"/>
      </w:pPr>
      <w:rPr>
        <w:rFonts w:cs="Times New Roman"/>
      </w:rPr>
    </w:lvl>
  </w:abstractNum>
  <w:abstractNum w:abstractNumId="44">
    <w:nsid w:val="797B32A3"/>
    <w:multiLevelType w:val="hybridMultilevel"/>
    <w:tmpl w:val="83DE79F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7B4B4186"/>
    <w:multiLevelType w:val="hybridMultilevel"/>
    <w:tmpl w:val="DCD2F38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1"/>
  </w:num>
  <w:num w:numId="2">
    <w:abstractNumId w:val="1"/>
  </w:num>
  <w:num w:numId="3">
    <w:abstractNumId w:val="26"/>
  </w:num>
  <w:num w:numId="4">
    <w:abstractNumId w:val="13"/>
  </w:num>
  <w:num w:numId="5">
    <w:abstractNumId w:val="32"/>
  </w:num>
  <w:num w:numId="6">
    <w:abstractNumId w:val="4"/>
  </w:num>
  <w:num w:numId="7">
    <w:abstractNumId w:val="33"/>
  </w:num>
  <w:num w:numId="8">
    <w:abstractNumId w:val="6"/>
  </w:num>
  <w:num w:numId="9">
    <w:abstractNumId w:val="9"/>
  </w:num>
  <w:num w:numId="10">
    <w:abstractNumId w:val="25"/>
  </w:num>
  <w:num w:numId="11">
    <w:abstractNumId w:val="20"/>
  </w:num>
  <w:num w:numId="12">
    <w:abstractNumId w:val="35"/>
  </w:num>
  <w:num w:numId="13">
    <w:abstractNumId w:val="7"/>
  </w:num>
  <w:num w:numId="14">
    <w:abstractNumId w:val="29"/>
  </w:num>
  <w:num w:numId="15">
    <w:abstractNumId w:val="15"/>
  </w:num>
  <w:num w:numId="16">
    <w:abstractNumId w:val="21"/>
  </w:num>
  <w:num w:numId="17">
    <w:abstractNumId w:val="38"/>
  </w:num>
  <w:num w:numId="18">
    <w:abstractNumId w:val="5"/>
  </w:num>
  <w:num w:numId="19">
    <w:abstractNumId w:val="36"/>
  </w:num>
  <w:num w:numId="20">
    <w:abstractNumId w:val="40"/>
  </w:num>
  <w:num w:numId="21">
    <w:abstractNumId w:val="12"/>
  </w:num>
  <w:num w:numId="22">
    <w:abstractNumId w:val="24"/>
  </w:num>
  <w:num w:numId="23">
    <w:abstractNumId w:val="22"/>
  </w:num>
  <w:num w:numId="24">
    <w:abstractNumId w:val="10"/>
  </w:num>
  <w:num w:numId="25">
    <w:abstractNumId w:val="0"/>
  </w:num>
  <w:num w:numId="26">
    <w:abstractNumId w:val="19"/>
  </w:num>
  <w:num w:numId="27">
    <w:abstractNumId w:val="34"/>
  </w:num>
  <w:num w:numId="28">
    <w:abstractNumId w:val="3"/>
  </w:num>
  <w:num w:numId="29">
    <w:abstractNumId w:val="43"/>
  </w:num>
  <w:num w:numId="30">
    <w:abstractNumId w:val="42"/>
  </w:num>
  <w:num w:numId="31">
    <w:abstractNumId w:val="37"/>
  </w:num>
  <w:num w:numId="32">
    <w:abstractNumId w:val="16"/>
  </w:num>
  <w:num w:numId="33">
    <w:abstractNumId w:val="27"/>
  </w:num>
  <w:num w:numId="34">
    <w:abstractNumId w:val="31"/>
  </w:num>
  <w:num w:numId="35">
    <w:abstractNumId w:val="11"/>
  </w:num>
  <w:num w:numId="36">
    <w:abstractNumId w:val="39"/>
  </w:num>
  <w:num w:numId="37">
    <w:abstractNumId w:val="45"/>
  </w:num>
  <w:num w:numId="38">
    <w:abstractNumId w:val="8"/>
  </w:num>
  <w:num w:numId="39">
    <w:abstractNumId w:val="30"/>
  </w:num>
  <w:num w:numId="40">
    <w:abstractNumId w:val="28"/>
  </w:num>
  <w:num w:numId="41">
    <w:abstractNumId w:val="44"/>
  </w:num>
  <w:num w:numId="42">
    <w:abstractNumId w:val="14"/>
  </w:num>
  <w:num w:numId="43">
    <w:abstractNumId w:val="2"/>
  </w:num>
  <w:num w:numId="44">
    <w:abstractNumId w:val="17"/>
  </w:num>
  <w:num w:numId="45">
    <w:abstractNumId w:val="18"/>
  </w:num>
  <w:num w:numId="4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D4"/>
    <w:rsid w:val="00011355"/>
    <w:rsid w:val="00013041"/>
    <w:rsid w:val="0001653F"/>
    <w:rsid w:val="00036D20"/>
    <w:rsid w:val="00037CA0"/>
    <w:rsid w:val="00046894"/>
    <w:rsid w:val="00051A0B"/>
    <w:rsid w:val="00062C7E"/>
    <w:rsid w:val="00063C20"/>
    <w:rsid w:val="000652AB"/>
    <w:rsid w:val="00065B86"/>
    <w:rsid w:val="000836AB"/>
    <w:rsid w:val="00097614"/>
    <w:rsid w:val="000C57E3"/>
    <w:rsid w:val="000D64F5"/>
    <w:rsid w:val="000E39CC"/>
    <w:rsid w:val="000F13D7"/>
    <w:rsid w:val="000F5444"/>
    <w:rsid w:val="000F683E"/>
    <w:rsid w:val="000F7764"/>
    <w:rsid w:val="00115781"/>
    <w:rsid w:val="001315F6"/>
    <w:rsid w:val="00152426"/>
    <w:rsid w:val="0016046D"/>
    <w:rsid w:val="00161406"/>
    <w:rsid w:val="001714D5"/>
    <w:rsid w:val="00171C2A"/>
    <w:rsid w:val="001738CC"/>
    <w:rsid w:val="001848E0"/>
    <w:rsid w:val="001863E9"/>
    <w:rsid w:val="001964E6"/>
    <w:rsid w:val="001C03B7"/>
    <w:rsid w:val="001D0624"/>
    <w:rsid w:val="001F2ED8"/>
    <w:rsid w:val="00222474"/>
    <w:rsid w:val="00227B6F"/>
    <w:rsid w:val="00246407"/>
    <w:rsid w:val="002515C7"/>
    <w:rsid w:val="00254342"/>
    <w:rsid w:val="00283826"/>
    <w:rsid w:val="00290C77"/>
    <w:rsid w:val="00295227"/>
    <w:rsid w:val="002A5090"/>
    <w:rsid w:val="002D41A8"/>
    <w:rsid w:val="00312363"/>
    <w:rsid w:val="003137D0"/>
    <w:rsid w:val="00336B63"/>
    <w:rsid w:val="00364D17"/>
    <w:rsid w:val="0036540C"/>
    <w:rsid w:val="00366AEA"/>
    <w:rsid w:val="003830E9"/>
    <w:rsid w:val="00386AA6"/>
    <w:rsid w:val="003A02B3"/>
    <w:rsid w:val="003A7E04"/>
    <w:rsid w:val="003C2592"/>
    <w:rsid w:val="003E0DFF"/>
    <w:rsid w:val="00400ABA"/>
    <w:rsid w:val="00404938"/>
    <w:rsid w:val="00405A86"/>
    <w:rsid w:val="00410F54"/>
    <w:rsid w:val="00412AD5"/>
    <w:rsid w:val="00436776"/>
    <w:rsid w:val="0045101B"/>
    <w:rsid w:val="004574B4"/>
    <w:rsid w:val="00461C0A"/>
    <w:rsid w:val="00462FB5"/>
    <w:rsid w:val="00465F1E"/>
    <w:rsid w:val="00475DC3"/>
    <w:rsid w:val="00482C59"/>
    <w:rsid w:val="00487FD9"/>
    <w:rsid w:val="004A0074"/>
    <w:rsid w:val="004D7696"/>
    <w:rsid w:val="004E3C5B"/>
    <w:rsid w:val="004E7F7F"/>
    <w:rsid w:val="004F03FF"/>
    <w:rsid w:val="005078BB"/>
    <w:rsid w:val="00510E4C"/>
    <w:rsid w:val="00515B5A"/>
    <w:rsid w:val="00526037"/>
    <w:rsid w:val="00552523"/>
    <w:rsid w:val="005616D7"/>
    <w:rsid w:val="005635F7"/>
    <w:rsid w:val="00565810"/>
    <w:rsid w:val="00566F63"/>
    <w:rsid w:val="0057006D"/>
    <w:rsid w:val="00576109"/>
    <w:rsid w:val="00580447"/>
    <w:rsid w:val="0058069B"/>
    <w:rsid w:val="005812DE"/>
    <w:rsid w:val="00596851"/>
    <w:rsid w:val="005B46C7"/>
    <w:rsid w:val="005C41F6"/>
    <w:rsid w:val="005F6FF5"/>
    <w:rsid w:val="00631F4B"/>
    <w:rsid w:val="00633C98"/>
    <w:rsid w:val="00635AD4"/>
    <w:rsid w:val="006515C7"/>
    <w:rsid w:val="00660A71"/>
    <w:rsid w:val="00674DE6"/>
    <w:rsid w:val="006A0A81"/>
    <w:rsid w:val="006A47DA"/>
    <w:rsid w:val="006B57A9"/>
    <w:rsid w:val="006B7C7E"/>
    <w:rsid w:val="006E2E50"/>
    <w:rsid w:val="006E3643"/>
    <w:rsid w:val="006F0A9A"/>
    <w:rsid w:val="0071311F"/>
    <w:rsid w:val="00717B05"/>
    <w:rsid w:val="00717F76"/>
    <w:rsid w:val="00722B7A"/>
    <w:rsid w:val="00723FB3"/>
    <w:rsid w:val="00740BEB"/>
    <w:rsid w:val="00742953"/>
    <w:rsid w:val="00745FDE"/>
    <w:rsid w:val="007522BC"/>
    <w:rsid w:val="00755B03"/>
    <w:rsid w:val="0076060B"/>
    <w:rsid w:val="00765813"/>
    <w:rsid w:val="0076796A"/>
    <w:rsid w:val="007703D7"/>
    <w:rsid w:val="007758A4"/>
    <w:rsid w:val="00781924"/>
    <w:rsid w:val="0079693C"/>
    <w:rsid w:val="007B0239"/>
    <w:rsid w:val="007B3FC0"/>
    <w:rsid w:val="007C3AFE"/>
    <w:rsid w:val="007C4B78"/>
    <w:rsid w:val="007D38B7"/>
    <w:rsid w:val="007E529A"/>
    <w:rsid w:val="007E53A9"/>
    <w:rsid w:val="007F519B"/>
    <w:rsid w:val="00805051"/>
    <w:rsid w:val="00824414"/>
    <w:rsid w:val="008345BF"/>
    <w:rsid w:val="00855092"/>
    <w:rsid w:val="00863C17"/>
    <w:rsid w:val="0088379F"/>
    <w:rsid w:val="008915C4"/>
    <w:rsid w:val="00897AD6"/>
    <w:rsid w:val="008B7793"/>
    <w:rsid w:val="008B7A04"/>
    <w:rsid w:val="008C1335"/>
    <w:rsid w:val="008C61C7"/>
    <w:rsid w:val="008D2339"/>
    <w:rsid w:val="008D2C4A"/>
    <w:rsid w:val="008E4BF1"/>
    <w:rsid w:val="008F79EC"/>
    <w:rsid w:val="0090483C"/>
    <w:rsid w:val="00911E94"/>
    <w:rsid w:val="009147E8"/>
    <w:rsid w:val="00923B9E"/>
    <w:rsid w:val="00927380"/>
    <w:rsid w:val="0093354D"/>
    <w:rsid w:val="00957136"/>
    <w:rsid w:val="009651D3"/>
    <w:rsid w:val="00986A59"/>
    <w:rsid w:val="00990444"/>
    <w:rsid w:val="00993C4F"/>
    <w:rsid w:val="009A7FF6"/>
    <w:rsid w:val="009B2893"/>
    <w:rsid w:val="009D2098"/>
    <w:rsid w:val="009F0CF2"/>
    <w:rsid w:val="009F314C"/>
    <w:rsid w:val="009F6BD0"/>
    <w:rsid w:val="009F7870"/>
    <w:rsid w:val="00A10302"/>
    <w:rsid w:val="00A1205E"/>
    <w:rsid w:val="00A26270"/>
    <w:rsid w:val="00A52E12"/>
    <w:rsid w:val="00A6204B"/>
    <w:rsid w:val="00A86E46"/>
    <w:rsid w:val="00AA64E4"/>
    <w:rsid w:val="00AC0393"/>
    <w:rsid w:val="00AC44B5"/>
    <w:rsid w:val="00AC76AF"/>
    <w:rsid w:val="00AD434D"/>
    <w:rsid w:val="00AE11AD"/>
    <w:rsid w:val="00AF2412"/>
    <w:rsid w:val="00B00483"/>
    <w:rsid w:val="00B32EB5"/>
    <w:rsid w:val="00B7180C"/>
    <w:rsid w:val="00B744E7"/>
    <w:rsid w:val="00B76B1B"/>
    <w:rsid w:val="00B916AE"/>
    <w:rsid w:val="00BA0AD7"/>
    <w:rsid w:val="00BA2D3A"/>
    <w:rsid w:val="00BB357D"/>
    <w:rsid w:val="00BB4F3B"/>
    <w:rsid w:val="00BD00C1"/>
    <w:rsid w:val="00BD5DEF"/>
    <w:rsid w:val="00BE69DC"/>
    <w:rsid w:val="00BF07BC"/>
    <w:rsid w:val="00BF3DA3"/>
    <w:rsid w:val="00C1064B"/>
    <w:rsid w:val="00C20EE4"/>
    <w:rsid w:val="00C241B5"/>
    <w:rsid w:val="00C256F4"/>
    <w:rsid w:val="00C418D3"/>
    <w:rsid w:val="00C55793"/>
    <w:rsid w:val="00C56406"/>
    <w:rsid w:val="00C57513"/>
    <w:rsid w:val="00C701D2"/>
    <w:rsid w:val="00C87B07"/>
    <w:rsid w:val="00C959EA"/>
    <w:rsid w:val="00CA573F"/>
    <w:rsid w:val="00CA664D"/>
    <w:rsid w:val="00CB39D8"/>
    <w:rsid w:val="00CB7826"/>
    <w:rsid w:val="00CC013D"/>
    <w:rsid w:val="00CC66B6"/>
    <w:rsid w:val="00CD01DD"/>
    <w:rsid w:val="00CE6432"/>
    <w:rsid w:val="00CE6B1C"/>
    <w:rsid w:val="00D041F7"/>
    <w:rsid w:val="00D21D63"/>
    <w:rsid w:val="00D21D67"/>
    <w:rsid w:val="00D251C1"/>
    <w:rsid w:val="00D3105C"/>
    <w:rsid w:val="00D53308"/>
    <w:rsid w:val="00D53D14"/>
    <w:rsid w:val="00D6239D"/>
    <w:rsid w:val="00D652D2"/>
    <w:rsid w:val="00D86B7B"/>
    <w:rsid w:val="00DA3381"/>
    <w:rsid w:val="00DA6507"/>
    <w:rsid w:val="00DC1198"/>
    <w:rsid w:val="00DF05C2"/>
    <w:rsid w:val="00DF42FE"/>
    <w:rsid w:val="00DF5A15"/>
    <w:rsid w:val="00E063D8"/>
    <w:rsid w:val="00E250A8"/>
    <w:rsid w:val="00E337F4"/>
    <w:rsid w:val="00E50A22"/>
    <w:rsid w:val="00E549BA"/>
    <w:rsid w:val="00E63047"/>
    <w:rsid w:val="00E67C31"/>
    <w:rsid w:val="00E97883"/>
    <w:rsid w:val="00EA502A"/>
    <w:rsid w:val="00EB1156"/>
    <w:rsid w:val="00EC5CA0"/>
    <w:rsid w:val="00ED239F"/>
    <w:rsid w:val="00ED2A85"/>
    <w:rsid w:val="00EF1A41"/>
    <w:rsid w:val="00EF5167"/>
    <w:rsid w:val="00F047EA"/>
    <w:rsid w:val="00F21BD0"/>
    <w:rsid w:val="00F34367"/>
    <w:rsid w:val="00F47EDA"/>
    <w:rsid w:val="00F516B7"/>
    <w:rsid w:val="00F60004"/>
    <w:rsid w:val="00F63F79"/>
    <w:rsid w:val="00F718BE"/>
    <w:rsid w:val="00F71AE9"/>
    <w:rsid w:val="00F75631"/>
    <w:rsid w:val="00F75D65"/>
    <w:rsid w:val="00F779EA"/>
    <w:rsid w:val="00F80BC8"/>
    <w:rsid w:val="00FC5018"/>
    <w:rsid w:val="00FD5BA8"/>
    <w:rsid w:val="00FD622B"/>
    <w:rsid w:val="00FE14CF"/>
    <w:rsid w:val="00FE51F1"/>
    <w:rsid w:val="00FF68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AF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76B1B"/>
    <w:pPr>
      <w:ind w:left="720"/>
      <w:contextualSpacing/>
    </w:pPr>
  </w:style>
  <w:style w:type="paragraph" w:styleId="Intestazione">
    <w:name w:val="header"/>
    <w:basedOn w:val="Normale"/>
    <w:link w:val="IntestazioneCarattere"/>
    <w:uiPriority w:val="99"/>
    <w:rsid w:val="00566F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66F63"/>
    <w:rPr>
      <w:rFonts w:cs="Times New Roman"/>
    </w:rPr>
  </w:style>
  <w:style w:type="paragraph" w:styleId="Pidipagina">
    <w:name w:val="footer"/>
    <w:basedOn w:val="Normale"/>
    <w:link w:val="PidipaginaCarattere"/>
    <w:uiPriority w:val="99"/>
    <w:rsid w:val="00566F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66F63"/>
    <w:rPr>
      <w:rFonts w:cs="Times New Roman"/>
    </w:rPr>
  </w:style>
  <w:style w:type="table" w:styleId="Grigliatabella">
    <w:name w:val="Table Grid"/>
    <w:basedOn w:val="Tabellanormale"/>
    <w:uiPriority w:val="99"/>
    <w:rsid w:val="005700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D623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62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AF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76B1B"/>
    <w:pPr>
      <w:ind w:left="720"/>
      <w:contextualSpacing/>
    </w:pPr>
  </w:style>
  <w:style w:type="paragraph" w:styleId="Intestazione">
    <w:name w:val="header"/>
    <w:basedOn w:val="Normale"/>
    <w:link w:val="IntestazioneCarattere"/>
    <w:uiPriority w:val="99"/>
    <w:rsid w:val="00566F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66F63"/>
    <w:rPr>
      <w:rFonts w:cs="Times New Roman"/>
    </w:rPr>
  </w:style>
  <w:style w:type="paragraph" w:styleId="Pidipagina">
    <w:name w:val="footer"/>
    <w:basedOn w:val="Normale"/>
    <w:link w:val="PidipaginaCarattere"/>
    <w:uiPriority w:val="99"/>
    <w:rsid w:val="00566F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66F63"/>
    <w:rPr>
      <w:rFonts w:cs="Times New Roman"/>
    </w:rPr>
  </w:style>
  <w:style w:type="table" w:styleId="Grigliatabella">
    <w:name w:val="Table Grid"/>
    <w:basedOn w:val="Tabellanormale"/>
    <w:uiPriority w:val="99"/>
    <w:rsid w:val="005700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D623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62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2DBC-AD9F-4C0D-A1B9-6F3955C1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4900</Words>
  <Characters>27933</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COMUNE DI SCIACCA                                                                                                                                                         SERVIZIO DI TRASPORTO PERSONE A FINI TURISTICO-RICREATIVI</vt:lpstr>
    </vt:vector>
  </TitlesOfParts>
  <Company/>
  <LinksUpToDate>false</LinksUpToDate>
  <CharactersWithSpaces>32768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SCIACCA                                                                                                                                                         SERVIZIO DI TRASPORTO PERSONE A FINI TURISTICO-RICREATIVI</dc:title>
  <dc:creator>utente</dc:creator>
  <cp:lastModifiedBy>enzosabella</cp:lastModifiedBy>
  <cp:revision>6</cp:revision>
  <cp:lastPrinted>2018-08-21T08:31:00Z</cp:lastPrinted>
  <dcterms:created xsi:type="dcterms:W3CDTF">2018-08-20T10:22:00Z</dcterms:created>
  <dcterms:modified xsi:type="dcterms:W3CDTF">2018-08-21T08:56:00Z</dcterms:modified>
</cp:coreProperties>
</file>