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63B9" w14:textId="77777777" w:rsidR="006F7FB7" w:rsidRPr="006C79B1" w:rsidRDefault="000A181F" w:rsidP="000A181F">
      <w:pPr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ALLEGATO (C)</w:t>
      </w:r>
    </w:p>
    <w:p w14:paraId="031E8F25" w14:textId="77777777" w:rsidR="00792A4C" w:rsidRPr="006C79B1" w:rsidRDefault="00792A4C" w:rsidP="000A181F">
      <w:pPr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noProof/>
          <w:sz w:val="24"/>
          <w:szCs w:val="24"/>
          <w:lang w:eastAsia="it-IT"/>
        </w:rPr>
        <w:drawing>
          <wp:inline distT="0" distB="0" distL="0" distR="0" wp14:anchorId="0FD288D3" wp14:editId="1AD7B39D">
            <wp:extent cx="6120130" cy="1800297"/>
            <wp:effectExtent l="19050" t="0" r="0" b="0"/>
            <wp:docPr id="1" name="Immagine 1" descr="C:\Users\PC\AppData\Local\Packages\Microsoft.Windows.Photos_8wekyb3d8bbwe\TempState\ShareServiceTempFolder\loghi_distretto_3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Packages\Microsoft.Windows.Photos_8wekyb3d8bbwe\TempState\ShareServiceTempFolder\loghi_distretto_3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63750" w14:textId="77777777" w:rsidR="000B7028" w:rsidRPr="006C79B1" w:rsidRDefault="00907293" w:rsidP="00907293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PATTO DI ACCREDITAMENTO</w:t>
      </w:r>
    </w:p>
    <w:p w14:paraId="5A64CCBC" w14:textId="5A2693C3" w:rsidR="00D936DD" w:rsidRPr="006C79B1" w:rsidRDefault="000C1D54" w:rsidP="00D936DD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ISCRIZIONE ALL’ALBO UNICO DISTRETTUALE DEGLI ENTI DEL TERZO SETTORE</w:t>
      </w:r>
      <w:r w:rsidR="006C79B1" w:rsidRPr="006C79B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0734E" w:rsidRPr="006C79B1">
        <w:rPr>
          <w:rFonts w:ascii="Arial Narrow" w:hAnsi="Arial Narrow" w:cs="Times New Roman"/>
          <w:sz w:val="24"/>
          <w:szCs w:val="24"/>
        </w:rPr>
        <w:t xml:space="preserve">(E. T. S) </w:t>
      </w:r>
      <w:r w:rsidRPr="006C79B1">
        <w:rPr>
          <w:rFonts w:ascii="Arial Narrow" w:hAnsi="Arial Narrow" w:cs="Times New Roman"/>
          <w:sz w:val="24"/>
          <w:szCs w:val="24"/>
        </w:rPr>
        <w:t>ACCREDIT</w:t>
      </w:r>
      <w:r w:rsidR="005F7C0E" w:rsidRPr="006C79B1">
        <w:rPr>
          <w:rFonts w:ascii="Arial Narrow" w:hAnsi="Arial Narrow" w:cs="Times New Roman"/>
          <w:sz w:val="24"/>
          <w:szCs w:val="24"/>
        </w:rPr>
        <w:t>A</w:t>
      </w:r>
      <w:r w:rsidRPr="006C79B1">
        <w:rPr>
          <w:rFonts w:ascii="Arial Narrow" w:hAnsi="Arial Narrow" w:cs="Times New Roman"/>
          <w:sz w:val="24"/>
          <w:szCs w:val="24"/>
        </w:rPr>
        <w:t>TI PER L’ESPLETAMENTO DEI SERVIZI ED INTERVENTI SOCIO</w:t>
      </w:r>
      <w:r w:rsidR="00D936DD" w:rsidRPr="006C79B1">
        <w:rPr>
          <w:rFonts w:ascii="Arial Narrow" w:hAnsi="Arial Narrow" w:cs="Times New Roman"/>
          <w:sz w:val="24"/>
          <w:szCs w:val="24"/>
        </w:rPr>
        <w:t xml:space="preserve"> ASSISTENZIALI </w:t>
      </w:r>
      <w:proofErr w:type="gramStart"/>
      <w:r w:rsidR="005430E6" w:rsidRPr="006C79B1">
        <w:rPr>
          <w:rFonts w:ascii="Arial Narrow" w:hAnsi="Arial Narrow" w:cs="Times New Roman"/>
          <w:sz w:val="24"/>
          <w:szCs w:val="24"/>
        </w:rPr>
        <w:t xml:space="preserve">NEL </w:t>
      </w:r>
      <w:r w:rsidRPr="006C79B1">
        <w:rPr>
          <w:rFonts w:ascii="Arial Narrow" w:hAnsi="Arial Narrow" w:cs="Times New Roman"/>
          <w:sz w:val="24"/>
          <w:szCs w:val="24"/>
        </w:rPr>
        <w:t xml:space="preserve"> DISTRETTO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SOCIO SANITARIO N. 7. </w:t>
      </w:r>
      <w:r w:rsidR="00D936DD" w:rsidRPr="006C79B1">
        <w:rPr>
          <w:rFonts w:ascii="Arial Narrow" w:hAnsi="Arial Narrow"/>
          <w:sz w:val="24"/>
          <w:szCs w:val="24"/>
        </w:rPr>
        <w:t xml:space="preserve">FINANZIATI </w:t>
      </w:r>
      <w:proofErr w:type="gramStart"/>
      <w:r w:rsidR="00D936DD" w:rsidRPr="006C79B1">
        <w:rPr>
          <w:rFonts w:ascii="Arial Narrow" w:hAnsi="Arial Narrow"/>
          <w:sz w:val="24"/>
          <w:szCs w:val="24"/>
        </w:rPr>
        <w:t xml:space="preserve">A </w:t>
      </w:r>
      <w:r w:rsidR="00D936DD" w:rsidRPr="006C79B1">
        <w:rPr>
          <w:rFonts w:ascii="Arial Narrow" w:hAnsi="Arial Narrow" w:cstheme="minorHAnsi"/>
          <w:sz w:val="24"/>
          <w:szCs w:val="24"/>
        </w:rPr>
        <w:t xml:space="preserve"> VALERE</w:t>
      </w:r>
      <w:proofErr w:type="gramEnd"/>
      <w:r w:rsidR="00D936DD" w:rsidRPr="006C79B1">
        <w:rPr>
          <w:rFonts w:ascii="Arial Narrow" w:hAnsi="Arial Narrow" w:cstheme="minorHAnsi"/>
          <w:sz w:val="24"/>
          <w:szCs w:val="24"/>
        </w:rPr>
        <w:t xml:space="preserve"> SUI FONDI COMUNALI, REGIONALI ,  NAZIONALI  E COMUNITARI</w:t>
      </w:r>
    </w:p>
    <w:p w14:paraId="680F1C84" w14:textId="77777777" w:rsidR="00D936DD" w:rsidRPr="006C79B1" w:rsidRDefault="00D936DD" w:rsidP="00907293">
      <w:pPr>
        <w:jc w:val="both"/>
        <w:rPr>
          <w:rFonts w:ascii="Arial Narrow" w:hAnsi="Arial Narrow" w:cs="Times New Roman"/>
          <w:sz w:val="24"/>
          <w:szCs w:val="24"/>
        </w:rPr>
      </w:pPr>
    </w:p>
    <w:p w14:paraId="26C5D417" w14:textId="77777777" w:rsidR="000C1D54" w:rsidRPr="006C79B1" w:rsidRDefault="000C1D54" w:rsidP="00907293">
      <w:pPr>
        <w:jc w:val="both"/>
        <w:rPr>
          <w:rFonts w:ascii="Arial Narrow" w:hAnsi="Arial Narrow" w:cs="Times New Roman"/>
          <w:sz w:val="24"/>
          <w:szCs w:val="24"/>
        </w:rPr>
      </w:pPr>
    </w:p>
    <w:p w14:paraId="0E662B8F" w14:textId="77777777" w:rsidR="000C1D54" w:rsidRPr="006C79B1" w:rsidRDefault="000C1D54" w:rsidP="00907293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VISTI</w:t>
      </w:r>
    </w:p>
    <w:p w14:paraId="00A1BF15" w14:textId="77777777" w:rsidR="00D1277B" w:rsidRPr="006C79B1" w:rsidRDefault="00D1277B" w:rsidP="00651BBC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6C79B1">
        <w:rPr>
          <w:rFonts w:ascii="Arial Narrow" w:hAnsi="Arial Narrow" w:cstheme="minorHAnsi"/>
          <w:sz w:val="24"/>
          <w:szCs w:val="24"/>
        </w:rPr>
        <w:t>La legge regionale 9 maggio 1986, n. 22, agli artt. 16 e 17, assegna ai Comuni, singoli o associati, la titolarità delle funzioni in materia di interventi socio-assistenziali, disponendo che gli stessi sono coordinati ed integrati con i servizi dell’Unità sanitaria locale prioritariamente al livello di distretto;</w:t>
      </w:r>
    </w:p>
    <w:p w14:paraId="582C2999" w14:textId="4556FFF6" w:rsidR="00D1277B" w:rsidRPr="006C79B1" w:rsidRDefault="00D1277B" w:rsidP="00651BBC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6C79B1">
        <w:rPr>
          <w:rFonts w:ascii="Arial Narrow" w:hAnsi="Arial Narrow" w:cstheme="minorHAnsi"/>
          <w:sz w:val="24"/>
          <w:szCs w:val="24"/>
        </w:rPr>
        <w:t>La Legge 8 novembre 2000 n. 328 “ Legge quadro per la realizzazione del sistema integrato di interventi e servizi sociali”</w:t>
      </w:r>
      <w:r w:rsidR="002A58D0">
        <w:rPr>
          <w:rFonts w:ascii="Arial Narrow" w:hAnsi="Arial Narrow" w:cstheme="minorHAnsi"/>
          <w:sz w:val="24"/>
          <w:szCs w:val="24"/>
        </w:rPr>
        <w:t xml:space="preserve"> </w:t>
      </w:r>
      <w:r w:rsidRPr="006C79B1">
        <w:rPr>
          <w:rFonts w:ascii="Arial Narrow" w:hAnsi="Arial Narrow" w:cstheme="minorHAnsi"/>
          <w:sz w:val="24"/>
          <w:szCs w:val="24"/>
        </w:rPr>
        <w:t>che ha introdotto nell’ordinamento giuridico alcune disposizioni a favore dei soggetti del Terzo settore ,  in particolare l'art. 1, comma 5, prevede che alla gestione ed all'offerta dei servizi provvedono soggetti pubblici nonché, in qualità di soggetti attivi nella progettazione e nella realizzazione concertata degli interventi ,organismi non lucrativi di utilità sociale, organismi della cooperazione ,organizzazioni di volontariato, associazioni ed enti di promozione sociale, fondazioni, enti di patronato e altri soggetti privati. Il sistema integrato di interventi e servizi sociali ha tra gli scopi anche la promozione della solidarietà sociale, con la valorizzazione delle iniziative delle persone,</w:t>
      </w:r>
      <w:r w:rsidR="002A58D0">
        <w:rPr>
          <w:rFonts w:ascii="Arial Narrow" w:hAnsi="Arial Narrow" w:cstheme="minorHAnsi"/>
          <w:sz w:val="24"/>
          <w:szCs w:val="24"/>
        </w:rPr>
        <w:t xml:space="preserve"> </w:t>
      </w:r>
      <w:r w:rsidRPr="006C79B1">
        <w:rPr>
          <w:rFonts w:ascii="Arial Narrow" w:hAnsi="Arial Narrow" w:cstheme="minorHAnsi"/>
          <w:sz w:val="24"/>
          <w:szCs w:val="24"/>
        </w:rPr>
        <w:t>dei nuclei familiari, delle forme di auto-aiuto e di reciprocità e della solidarietà organizzata</w:t>
      </w:r>
      <w:r w:rsidR="002A58D0">
        <w:rPr>
          <w:rFonts w:ascii="Arial Narrow" w:hAnsi="Arial Narrow" w:cstheme="minorHAnsi"/>
          <w:sz w:val="24"/>
          <w:szCs w:val="24"/>
        </w:rPr>
        <w:t xml:space="preserve"> </w:t>
      </w:r>
      <w:r w:rsidRPr="006C79B1">
        <w:rPr>
          <w:rFonts w:ascii="Arial Narrow" w:hAnsi="Arial Narrow" w:cstheme="minorHAnsi"/>
          <w:sz w:val="24"/>
          <w:szCs w:val="24"/>
        </w:rPr>
        <w:t>e partecipino quindi alla progettazione e alla realizzazione concertata degli interventi;</w:t>
      </w:r>
    </w:p>
    <w:p w14:paraId="3144A96D" w14:textId="77777777" w:rsidR="00D1277B" w:rsidRPr="006C79B1" w:rsidRDefault="00D1277B" w:rsidP="00651BBC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6C79B1">
        <w:rPr>
          <w:rFonts w:ascii="Arial Narrow" w:hAnsi="Arial Narrow" w:cstheme="minorHAnsi"/>
          <w:sz w:val="24"/>
          <w:szCs w:val="24"/>
        </w:rPr>
        <w:t>L’art. 22 della Legge 8 novembre 2000 n. 328 che definisce gli interventi che “costituiscono il livello essenziale delle prestazioni sociali erogabili sotto forma di beni e servizi” (...) mentre l'art. 17 introduce la possibilità per il Comune di concedere, su richiesta dell’interessato, titoli validi per l’acquisto di servizi sociali dai soggetti accreditati del sistema integrato di interventi e servizi sociali;</w:t>
      </w:r>
    </w:p>
    <w:p w14:paraId="32248D8B" w14:textId="77777777" w:rsidR="00D1277B" w:rsidRPr="006C79B1" w:rsidRDefault="00D1277B" w:rsidP="00D1277B">
      <w:pPr>
        <w:pStyle w:val="Paragrafoelenco"/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6C79B1">
        <w:rPr>
          <w:rFonts w:ascii="Arial Narrow" w:hAnsi="Arial Narrow" w:cstheme="minorHAnsi"/>
          <w:sz w:val="24"/>
          <w:szCs w:val="24"/>
        </w:rPr>
        <w:t>L’art. 6 e l’art. 11 della legge 8 novembre 2000, n. 328 che individua nel sistema di accreditamento una delle modalità preferenziali per la regolazione dei rapporti giuridici ed economici fra fornitori, committenti e utenti del sistema di assistenza sociale;</w:t>
      </w:r>
    </w:p>
    <w:p w14:paraId="3F56EA42" w14:textId="77777777" w:rsidR="00D1277B" w:rsidRPr="006C79B1" w:rsidRDefault="00D1277B" w:rsidP="00D1277B">
      <w:pPr>
        <w:pStyle w:val="Paragrafoelenco"/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6C79B1">
        <w:rPr>
          <w:rFonts w:ascii="Arial Narrow" w:hAnsi="Arial Narrow" w:cstheme="minorHAnsi"/>
          <w:sz w:val="24"/>
          <w:szCs w:val="24"/>
        </w:rPr>
        <w:t>Il D.P.C.M. del 30 marzo 2001 (“Atto di indirizzo e coordinamento sui sistemi di affidamento dei servizi alla persona ai sensi dell’art.5 della Legge 8 novembre 2000 n.328”);</w:t>
      </w:r>
    </w:p>
    <w:p w14:paraId="0465BAE0" w14:textId="77777777" w:rsidR="00D1277B" w:rsidRPr="006C79B1" w:rsidRDefault="00D1277B" w:rsidP="00D1277B">
      <w:pPr>
        <w:pStyle w:val="Paragrafoelenco"/>
        <w:numPr>
          <w:ilvl w:val="0"/>
          <w:numId w:val="1"/>
        </w:numPr>
        <w:jc w:val="both"/>
        <w:rPr>
          <w:rFonts w:ascii="Arial Narrow" w:hAnsi="Arial Narrow" w:cstheme="minorHAnsi"/>
          <w:sz w:val="24"/>
          <w:szCs w:val="24"/>
        </w:rPr>
      </w:pPr>
      <w:r w:rsidRPr="006C79B1">
        <w:rPr>
          <w:rFonts w:ascii="Arial Narrow" w:hAnsi="Arial Narrow" w:cstheme="minorHAnsi"/>
          <w:sz w:val="24"/>
          <w:szCs w:val="24"/>
        </w:rPr>
        <w:t>Il D.P.R.S. del 04 novembre 2002 la Regione Siciliana, a norma del comma 3, lett. a), dell’art. 8della legge 8 novembre 2000, n. 328, che ha individuato, quale ambito territoriale, il distretto socio-sanitario territorialmente coincidente con il distretto sanitario;</w:t>
      </w:r>
    </w:p>
    <w:p w14:paraId="4DBECF22" w14:textId="745E49D4" w:rsidR="008E2FB5" w:rsidRPr="006C79B1" w:rsidRDefault="008E2FB5" w:rsidP="000C1D54">
      <w:pPr>
        <w:pStyle w:val="Paragrafoelenco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La Determinazione Dirigenziale n. </w:t>
      </w:r>
      <w:r w:rsidR="008B1F5D" w:rsidRPr="006C79B1">
        <w:rPr>
          <w:rFonts w:ascii="Arial Narrow" w:hAnsi="Arial Narrow" w:cs="Times New Roman"/>
          <w:sz w:val="24"/>
          <w:szCs w:val="24"/>
        </w:rPr>
        <w:t>___________</w:t>
      </w:r>
      <w:r w:rsidRPr="006C79B1">
        <w:rPr>
          <w:rFonts w:ascii="Arial Narrow" w:hAnsi="Arial Narrow" w:cs="Times New Roman"/>
          <w:sz w:val="24"/>
          <w:szCs w:val="24"/>
        </w:rPr>
        <w:t xml:space="preserve"> del </w:t>
      </w:r>
      <w:r w:rsidR="008B1F5D" w:rsidRPr="006C79B1">
        <w:rPr>
          <w:rFonts w:ascii="Arial Narrow" w:hAnsi="Arial Narrow" w:cs="Times New Roman"/>
          <w:sz w:val="24"/>
          <w:szCs w:val="24"/>
        </w:rPr>
        <w:t>_________</w:t>
      </w:r>
      <w:r w:rsidRPr="006C79B1">
        <w:rPr>
          <w:rFonts w:ascii="Arial Narrow" w:hAnsi="Arial Narrow" w:cs="Times New Roman"/>
          <w:sz w:val="24"/>
          <w:szCs w:val="24"/>
        </w:rPr>
        <w:t>del</w:t>
      </w:r>
      <w:r w:rsidR="00A5253D">
        <w:rPr>
          <w:rFonts w:ascii="Arial Narrow" w:hAnsi="Arial Narrow" w:cs="Times New Roman"/>
          <w:sz w:val="24"/>
          <w:szCs w:val="24"/>
        </w:rPr>
        <w:t xml:space="preserve"> </w:t>
      </w:r>
      <w:r w:rsidR="008B1F5D" w:rsidRPr="006C79B1">
        <w:rPr>
          <w:rFonts w:ascii="Arial Narrow" w:hAnsi="Arial Narrow" w:cs="Times New Roman"/>
          <w:sz w:val="24"/>
          <w:szCs w:val="24"/>
        </w:rPr>
        <w:t xml:space="preserve">Comune di Sciacca capofila </w:t>
      </w:r>
      <w:r w:rsidRPr="006C79B1">
        <w:rPr>
          <w:rFonts w:ascii="Arial Narrow" w:hAnsi="Arial Narrow" w:cs="Times New Roman"/>
          <w:sz w:val="24"/>
          <w:szCs w:val="24"/>
        </w:rPr>
        <w:t>del DSS 7 con la quale sono stati approvati Avviso Pubblico, schema di P</w:t>
      </w:r>
      <w:r w:rsidR="008B1F5D" w:rsidRPr="006C79B1">
        <w:rPr>
          <w:rFonts w:ascii="Arial Narrow" w:hAnsi="Arial Narrow" w:cs="Times New Roman"/>
          <w:sz w:val="24"/>
          <w:szCs w:val="24"/>
        </w:rPr>
        <w:t>att</w:t>
      </w:r>
      <w:r w:rsidR="00A234E8" w:rsidRPr="006C79B1">
        <w:rPr>
          <w:rFonts w:ascii="Arial Narrow" w:hAnsi="Arial Narrow" w:cs="Times New Roman"/>
          <w:sz w:val="24"/>
          <w:szCs w:val="24"/>
        </w:rPr>
        <w:t xml:space="preserve">o </w:t>
      </w:r>
      <w:r w:rsidRPr="006C79B1">
        <w:rPr>
          <w:rFonts w:ascii="Arial Narrow" w:hAnsi="Arial Narrow" w:cs="Times New Roman"/>
          <w:sz w:val="24"/>
          <w:szCs w:val="24"/>
        </w:rPr>
        <w:t>di Accreditamento e modello di richiesta di Accreditamento.</w:t>
      </w:r>
    </w:p>
    <w:p w14:paraId="2C1D2830" w14:textId="77777777" w:rsidR="00F308D7" w:rsidRPr="006C79B1" w:rsidRDefault="00F308D7" w:rsidP="00F308D7">
      <w:pPr>
        <w:pStyle w:val="Paragrafoelenco"/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759B954C" w14:textId="77777777" w:rsidR="008E2FB5" w:rsidRPr="006C79B1" w:rsidRDefault="008E2FB5" w:rsidP="008E2FB5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Premesso</w:t>
      </w:r>
      <w:r w:rsidR="00A234E8" w:rsidRPr="006C79B1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="00A234E8" w:rsidRPr="006C79B1">
        <w:rPr>
          <w:rFonts w:ascii="Arial Narrow" w:hAnsi="Arial Narrow" w:cs="Times New Roman"/>
          <w:b/>
          <w:sz w:val="24"/>
          <w:szCs w:val="24"/>
        </w:rPr>
        <w:t xml:space="preserve">che, </w:t>
      </w:r>
      <w:r w:rsidRPr="006C79B1">
        <w:rPr>
          <w:rFonts w:ascii="Arial Narrow" w:hAnsi="Arial Narrow" w:cs="Times New Roman"/>
          <w:sz w:val="24"/>
          <w:szCs w:val="24"/>
        </w:rPr>
        <w:t xml:space="preserve"> i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Distretti Socio-Sanitari sono </w:t>
      </w:r>
      <w:r w:rsidR="00BB0922" w:rsidRPr="006C79B1">
        <w:rPr>
          <w:rFonts w:ascii="Arial Narrow" w:hAnsi="Arial Narrow" w:cs="Times New Roman"/>
          <w:sz w:val="24"/>
          <w:szCs w:val="24"/>
        </w:rPr>
        <w:t>indirizzati verso il potenziamento della programmazione sociosanitaria realizzata con i Piani di Zona, integrandola con altri strumenti di programmazione e fonti di finanziamento comunitari, nazionali, regionali e locali (PAC,</w:t>
      </w:r>
      <w:r w:rsidR="00EA2C30" w:rsidRPr="006C79B1">
        <w:rPr>
          <w:rFonts w:ascii="Arial Narrow" w:hAnsi="Arial Narrow" w:cs="Times New Roman"/>
          <w:sz w:val="24"/>
          <w:szCs w:val="24"/>
        </w:rPr>
        <w:t>QSFP,</w:t>
      </w:r>
      <w:r w:rsidR="00BB0922" w:rsidRPr="006C79B1">
        <w:rPr>
          <w:rFonts w:ascii="Arial Narrow" w:hAnsi="Arial Narrow" w:cs="Times New Roman"/>
          <w:sz w:val="24"/>
          <w:szCs w:val="24"/>
        </w:rPr>
        <w:t xml:space="preserve"> PO FESER, POFSE, PNRR, risorse comunali proprie, </w:t>
      </w:r>
      <w:proofErr w:type="spellStart"/>
      <w:r w:rsidR="00BB0922" w:rsidRPr="006C79B1">
        <w:rPr>
          <w:rFonts w:ascii="Arial Narrow" w:hAnsi="Arial Narrow" w:cs="Times New Roman"/>
          <w:sz w:val="24"/>
          <w:szCs w:val="24"/>
        </w:rPr>
        <w:t>ecc</w:t>
      </w:r>
      <w:proofErr w:type="spellEnd"/>
      <w:r w:rsidR="00BB0922" w:rsidRPr="006C79B1">
        <w:rPr>
          <w:rFonts w:ascii="Arial Narrow" w:hAnsi="Arial Narrow" w:cs="Times New Roman"/>
          <w:sz w:val="24"/>
          <w:szCs w:val="24"/>
        </w:rPr>
        <w:t>).</w:t>
      </w:r>
    </w:p>
    <w:p w14:paraId="6CBB78F8" w14:textId="77777777" w:rsidR="000748E9" w:rsidRPr="006C79B1" w:rsidRDefault="000748E9" w:rsidP="008E2FB5">
      <w:pPr>
        <w:jc w:val="both"/>
        <w:rPr>
          <w:rFonts w:ascii="Arial Narrow" w:hAnsi="Arial Narrow" w:cs="Times New Roman"/>
          <w:sz w:val="24"/>
          <w:szCs w:val="24"/>
        </w:rPr>
      </w:pPr>
    </w:p>
    <w:p w14:paraId="6F1CC5BD" w14:textId="77777777" w:rsidR="00BB0922" w:rsidRPr="006C79B1" w:rsidRDefault="001C49E9" w:rsidP="00B1406A">
      <w:pPr>
        <w:spacing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Il giorno ____</w:t>
      </w:r>
      <w:r w:rsidR="00B1406A" w:rsidRPr="006C79B1">
        <w:rPr>
          <w:rFonts w:ascii="Arial Narrow" w:hAnsi="Arial Narrow" w:cs="Times New Roman"/>
          <w:sz w:val="24"/>
          <w:szCs w:val="24"/>
        </w:rPr>
        <w:t>______________</w:t>
      </w:r>
      <w:r w:rsidRPr="006C79B1">
        <w:rPr>
          <w:rFonts w:ascii="Arial Narrow" w:hAnsi="Arial Narrow" w:cs="Times New Roman"/>
          <w:sz w:val="24"/>
          <w:szCs w:val="24"/>
        </w:rPr>
        <w:t xml:space="preserve">_________________ del mese di ____________________ dell’anno _____________ nei locali del Distretto Socio Sanitario n. 7 presso il Comune di Sciacca </w:t>
      </w:r>
    </w:p>
    <w:p w14:paraId="3DDAE968" w14:textId="77777777" w:rsidR="000748E9" w:rsidRPr="006C79B1" w:rsidRDefault="000748E9" w:rsidP="001C49E9">
      <w:pPr>
        <w:jc w:val="center"/>
        <w:rPr>
          <w:rFonts w:ascii="Arial Narrow" w:hAnsi="Arial Narrow" w:cs="Times New Roman"/>
          <w:sz w:val="24"/>
          <w:szCs w:val="24"/>
        </w:rPr>
      </w:pPr>
    </w:p>
    <w:p w14:paraId="12391D77" w14:textId="77777777" w:rsidR="001C49E9" w:rsidRPr="006C79B1" w:rsidRDefault="001C49E9" w:rsidP="00B1406A">
      <w:pPr>
        <w:spacing w:after="0" w:line="48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TRA</w:t>
      </w:r>
    </w:p>
    <w:p w14:paraId="342C1A2D" w14:textId="77777777" w:rsidR="002E5FD4" w:rsidRPr="006C79B1" w:rsidRDefault="002E5FD4" w:rsidP="00D76CE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Il Distretto Socio Sanitario n. 7, rappresentato dal</w:t>
      </w:r>
    </w:p>
    <w:p w14:paraId="1AF4EFD1" w14:textId="77777777" w:rsidR="002E5FD4" w:rsidRPr="006C79B1" w:rsidRDefault="002E5FD4" w:rsidP="00651B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1A0D2A2" w14:textId="77777777" w:rsidR="00A234E8" w:rsidRPr="006C79B1" w:rsidRDefault="002E5FD4" w:rsidP="00651B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</w:p>
    <w:p w14:paraId="51BD630C" w14:textId="77777777" w:rsidR="002E5FD4" w:rsidRPr="006C79B1" w:rsidRDefault="002E5FD4" w:rsidP="00651B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98DA729" w14:textId="77777777" w:rsidR="00F308D7" w:rsidRPr="006C79B1" w:rsidRDefault="00EA5F6A" w:rsidP="00651BB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il </w:t>
      </w:r>
      <w:r w:rsidR="001C49E9" w:rsidRPr="006C79B1">
        <w:rPr>
          <w:rFonts w:ascii="Arial Narrow" w:hAnsi="Arial Narrow" w:cs="Times New Roman"/>
          <w:sz w:val="24"/>
          <w:szCs w:val="24"/>
        </w:rPr>
        <w:t>quale interviene nel presente atto in nome per conto e nell’interesse del Distretto Socio Sanitario n.7</w:t>
      </w:r>
    </w:p>
    <w:p w14:paraId="7A52CDFF" w14:textId="77777777" w:rsidR="00F308D7" w:rsidRPr="006C79B1" w:rsidRDefault="00F308D7" w:rsidP="00651BB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5B5A460" w14:textId="77777777" w:rsidR="001C49E9" w:rsidRPr="006C79B1" w:rsidRDefault="001C49E9" w:rsidP="00B1406A">
      <w:pPr>
        <w:spacing w:after="0" w:line="48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E</w:t>
      </w:r>
    </w:p>
    <w:p w14:paraId="346FD0B7" w14:textId="77777777" w:rsidR="001C49E9" w:rsidRPr="006C79B1" w:rsidRDefault="001C49E9" w:rsidP="00B1406A">
      <w:pPr>
        <w:spacing w:after="0" w:line="480" w:lineRule="auto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Il Sig. __________________________________ nato a ________________ il____________ residente a_______________________ </w:t>
      </w:r>
      <w:proofErr w:type="spellStart"/>
      <w:r w:rsidRPr="006C79B1">
        <w:rPr>
          <w:rFonts w:ascii="Arial Narrow" w:hAnsi="Arial Narrow" w:cs="Times New Roman"/>
          <w:sz w:val="24"/>
          <w:szCs w:val="24"/>
        </w:rPr>
        <w:t>via________________________________________n</w:t>
      </w:r>
      <w:proofErr w:type="spellEnd"/>
      <w:r w:rsidRPr="006C79B1">
        <w:rPr>
          <w:rFonts w:ascii="Arial Narrow" w:hAnsi="Arial Narrow" w:cs="Times New Roman"/>
          <w:sz w:val="24"/>
          <w:szCs w:val="24"/>
        </w:rPr>
        <w:t>.____ C.F._______________________________ nella qualità di Legale Rappresentante pro tempore dell’Ente______________________________</w:t>
      </w:r>
      <w:r w:rsidR="00D76CEE" w:rsidRPr="006C79B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76CEE" w:rsidRPr="006C79B1">
        <w:rPr>
          <w:rFonts w:ascii="Arial Narrow" w:hAnsi="Arial Narrow" w:cs="Times New Roman"/>
          <w:sz w:val="24"/>
          <w:szCs w:val="24"/>
        </w:rPr>
        <w:t>P.IVA.n</w:t>
      </w:r>
      <w:proofErr w:type="spellEnd"/>
      <w:r w:rsidR="00D76CEE" w:rsidRPr="006C79B1">
        <w:rPr>
          <w:rFonts w:ascii="Arial Narrow" w:hAnsi="Arial Narrow" w:cs="Times New Roman"/>
          <w:sz w:val="24"/>
          <w:szCs w:val="24"/>
        </w:rPr>
        <w:t>.____________________</w:t>
      </w:r>
      <w:r w:rsidRPr="006C79B1">
        <w:rPr>
          <w:rFonts w:ascii="Arial Narrow" w:hAnsi="Arial Narrow" w:cs="Times New Roman"/>
          <w:sz w:val="24"/>
          <w:szCs w:val="24"/>
        </w:rPr>
        <w:t xml:space="preserve"> con sede legale in via_________________________</w:t>
      </w:r>
      <w:r w:rsidR="00295D52" w:rsidRPr="006C79B1">
        <w:rPr>
          <w:rFonts w:ascii="Arial Narrow" w:hAnsi="Arial Narrow" w:cs="Times New Roman"/>
          <w:sz w:val="24"/>
          <w:szCs w:val="24"/>
        </w:rPr>
        <w:t xml:space="preserve"> n.__</w:t>
      </w:r>
      <w:r w:rsidRPr="006C79B1">
        <w:rPr>
          <w:rFonts w:ascii="Arial Narrow" w:hAnsi="Arial Narrow" w:cs="Times New Roman"/>
          <w:sz w:val="24"/>
          <w:szCs w:val="24"/>
        </w:rPr>
        <w:t xml:space="preserve">_, e sede operativa in </w:t>
      </w:r>
      <w:proofErr w:type="spellStart"/>
      <w:r w:rsidRPr="006C79B1">
        <w:rPr>
          <w:rFonts w:ascii="Arial Narrow" w:hAnsi="Arial Narrow" w:cs="Times New Roman"/>
          <w:sz w:val="24"/>
          <w:szCs w:val="24"/>
        </w:rPr>
        <w:t>via________________________n</w:t>
      </w:r>
      <w:proofErr w:type="spellEnd"/>
      <w:r w:rsidRPr="006C79B1">
        <w:rPr>
          <w:rFonts w:ascii="Arial Narrow" w:hAnsi="Arial Narrow" w:cs="Times New Roman"/>
          <w:sz w:val="24"/>
          <w:szCs w:val="24"/>
        </w:rPr>
        <w:t xml:space="preserve">.____ </w:t>
      </w:r>
      <w:r w:rsidR="00D76CEE" w:rsidRPr="006C79B1">
        <w:rPr>
          <w:rFonts w:ascii="Arial Narrow" w:hAnsi="Arial Narrow" w:cs="Times New Roman"/>
          <w:sz w:val="24"/>
          <w:szCs w:val="24"/>
        </w:rPr>
        <w:t>;</w:t>
      </w:r>
    </w:p>
    <w:p w14:paraId="40A6CE27" w14:textId="77777777" w:rsidR="000748E9" w:rsidRPr="006C79B1" w:rsidRDefault="000748E9" w:rsidP="00295D52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A3F878E" w14:textId="77777777" w:rsidR="00295D52" w:rsidRPr="006C79B1" w:rsidRDefault="00295D52" w:rsidP="00B1406A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premesse le dichiarazioni rese in seno all’istanza di accreditamento ai sensi e per gli effetti del T.U. n.445/2000, artt. 46, 47 e 48</w:t>
      </w:r>
      <w:r w:rsidR="00D76CEE" w:rsidRPr="006C79B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26395" w:rsidRPr="006C79B1">
        <w:rPr>
          <w:rFonts w:ascii="Arial Narrow" w:hAnsi="Arial Narrow" w:cs="Times New Roman"/>
          <w:sz w:val="24"/>
          <w:szCs w:val="24"/>
        </w:rPr>
        <w:t>consapevole delle sanzioni penali previste dall’art. 76 del T.U. n. 445/2000, cui può andare incontro in caso di falsità in atti e dichiarazioni mendaci e della decadenza dei benefici conseguiti a seguito di un provvedimento adottato in base ad una dichiarazione rilevatasi mendace</w:t>
      </w:r>
    </w:p>
    <w:p w14:paraId="5240472C" w14:textId="77777777" w:rsidR="000748E9" w:rsidRPr="006C79B1" w:rsidRDefault="00626395" w:rsidP="000748E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SI STIPULA E SI CONVIENE QUANTO SEGUE</w:t>
      </w:r>
    </w:p>
    <w:p w14:paraId="06F7551B" w14:textId="77777777" w:rsidR="00AE3FA9" w:rsidRPr="006C79B1" w:rsidRDefault="001F1609" w:rsidP="001F1609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L’Ente in possesso dei requisiti </w:t>
      </w:r>
      <w:r w:rsidR="00AE3FA9" w:rsidRPr="006C79B1">
        <w:rPr>
          <w:rFonts w:ascii="Arial Narrow" w:hAnsi="Arial Narrow" w:cs="Times New Roman"/>
          <w:sz w:val="24"/>
          <w:szCs w:val="24"/>
        </w:rPr>
        <w:t xml:space="preserve">richiesti, risulta aver prodotto istanza </w:t>
      </w:r>
      <w:r w:rsidR="00A234E8" w:rsidRPr="006C79B1">
        <w:rPr>
          <w:rFonts w:ascii="Arial Narrow" w:hAnsi="Arial Narrow" w:cs="Times New Roman"/>
          <w:sz w:val="24"/>
          <w:szCs w:val="24"/>
        </w:rPr>
        <w:t>d’</w:t>
      </w:r>
      <w:r w:rsidR="00AE3FA9" w:rsidRPr="006C79B1">
        <w:rPr>
          <w:rFonts w:ascii="Arial Narrow" w:hAnsi="Arial Narrow" w:cs="Times New Roman"/>
          <w:sz w:val="24"/>
          <w:szCs w:val="24"/>
        </w:rPr>
        <w:t>iscrizione all’Albo Distrettuale degli Enti accreditati per l’erogazione dei servizi richiesti giusta determinazione dirigenziale di presa d’atto degli ammessi per la sottoscrizione del Patto di Accreditamento che qui si sottoscrive;</w:t>
      </w:r>
    </w:p>
    <w:p w14:paraId="5988926C" w14:textId="77777777" w:rsidR="00C70DDC" w:rsidRPr="006C79B1" w:rsidRDefault="00C70DDC" w:rsidP="001F1609">
      <w:pPr>
        <w:jc w:val="both"/>
        <w:rPr>
          <w:rFonts w:ascii="Arial Narrow" w:hAnsi="Arial Narrow" w:cs="Times New Roman"/>
          <w:sz w:val="24"/>
          <w:szCs w:val="24"/>
        </w:rPr>
      </w:pPr>
    </w:p>
    <w:p w14:paraId="67661A1D" w14:textId="77777777" w:rsidR="00AE3FA9" w:rsidRPr="006C79B1" w:rsidRDefault="00AE3FA9" w:rsidP="00AE3FA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1</w:t>
      </w:r>
    </w:p>
    <w:p w14:paraId="5304C56B" w14:textId="77777777" w:rsidR="00AE3FA9" w:rsidRPr="006C79B1" w:rsidRDefault="00AE3FA9" w:rsidP="00AE3FA9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Oggetto e finalità</w:t>
      </w:r>
    </w:p>
    <w:p w14:paraId="79166F83" w14:textId="77777777" w:rsidR="000748E9" w:rsidRPr="006C79B1" w:rsidRDefault="000748E9" w:rsidP="00AE3FA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CC0E607" w14:textId="604351B6" w:rsidR="00FB7A90" w:rsidRPr="006C79B1" w:rsidRDefault="000B6475" w:rsidP="003C4F15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Il presente Patto ha per oggetto l’erogazione dei servizi</w:t>
      </w:r>
      <w:r w:rsidR="00A5253D">
        <w:rPr>
          <w:rFonts w:ascii="Arial Narrow" w:hAnsi="Arial Narrow" w:cs="Times New Roman"/>
          <w:sz w:val="24"/>
          <w:szCs w:val="24"/>
        </w:rPr>
        <w:t xml:space="preserve"> </w:t>
      </w:r>
      <w:r w:rsidR="00FB7A90" w:rsidRPr="006C79B1">
        <w:rPr>
          <w:rFonts w:ascii="Arial Narrow" w:hAnsi="Arial Narrow" w:cs="Times New Roman"/>
          <w:sz w:val="24"/>
          <w:szCs w:val="24"/>
        </w:rPr>
        <w:t>di seguito contrassegnati:</w:t>
      </w:r>
    </w:p>
    <w:p w14:paraId="3F459B0C" w14:textId="77777777" w:rsidR="000532DE" w:rsidRPr="006C79B1" w:rsidRDefault="000532DE" w:rsidP="003C4F15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1958"/>
        <w:gridCol w:w="5095"/>
        <w:gridCol w:w="2162"/>
      </w:tblGrid>
      <w:tr w:rsidR="000532DE" w:rsidRPr="006C79B1" w14:paraId="3BECF892" w14:textId="77777777" w:rsidTr="00785F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E29D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9745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b/>
                <w:sz w:val="24"/>
                <w:szCs w:val="24"/>
              </w:rPr>
              <w:t>AREE TEMATICHE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42E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b/>
                <w:sz w:val="24"/>
                <w:szCs w:val="24"/>
              </w:rPr>
              <w:t>SERVIZI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B0E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CONTRASSEGNARE I CAMPI DI INTERESSE </w:t>
            </w:r>
          </w:p>
          <w:p w14:paraId="400932C1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X</w:t>
            </w:r>
          </w:p>
        </w:tc>
      </w:tr>
      <w:tr w:rsidR="000532DE" w:rsidRPr="006C79B1" w14:paraId="69B55822" w14:textId="77777777" w:rsidTr="00785FC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D08C672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B1A8E1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EA892AF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4102056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47CDB7A9" w14:textId="77777777" w:rsidTr="00785FC2">
        <w:trPr>
          <w:trHeight w:val="2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308D5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6D695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sz w:val="24"/>
                <w:szCs w:val="24"/>
              </w:rPr>
              <w:t>MINORI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7B3" w14:textId="77777777" w:rsidR="000532DE" w:rsidRPr="006C79B1" w:rsidRDefault="000532DE" w:rsidP="00785FC2">
            <w:pPr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6C79B1">
              <w:rPr>
                <w:rFonts w:ascii="Arial Narrow" w:hAnsi="Arial Narrow" w:cstheme="minorHAnsi"/>
                <w:sz w:val="24"/>
                <w:szCs w:val="24"/>
              </w:rPr>
              <w:t>Assistenza  Educativa</w:t>
            </w:r>
            <w:proofErr w:type="gramEnd"/>
            <w:r w:rsidRPr="006C79B1">
              <w:rPr>
                <w:rFonts w:ascii="Arial Narrow" w:hAnsi="Arial Narrow" w:cstheme="minorHAnsi"/>
                <w:sz w:val="24"/>
                <w:szCs w:val="24"/>
              </w:rPr>
              <w:t xml:space="preserve"> Domiciliare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95C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6778A7C7" w14:textId="77777777" w:rsidTr="00785FC2">
        <w:trPr>
          <w:trHeight w:val="2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B50C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D615A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B49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Centri di Aggregazione Giovanile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772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2918AF45" w14:textId="77777777" w:rsidTr="00785FC2">
        <w:trPr>
          <w:trHeight w:val="5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9758E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F9084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02E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Servizio asilo Nido e Micronido (gestione mista Pubblico/Privata)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196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56BC1909" w14:textId="77777777" w:rsidTr="00785FC2">
        <w:trPr>
          <w:trHeight w:val="2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B37F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AE946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FFA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Centri per bambini e famiglie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2E0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17D15127" w14:textId="77777777" w:rsidTr="00785FC2">
        <w:trPr>
          <w:trHeight w:val="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94A0F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AE87C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804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Spazio gioco per bambini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96B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30CDEEB6" w14:textId="77777777" w:rsidTr="00785FC2">
        <w:trPr>
          <w:trHeight w:val="5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3127E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956FF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BB5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Sostegno alle capacità genitoriali e prevenzione della vulnerabilità delle famiglie e dei bambini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14C6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41E14542" w14:textId="77777777" w:rsidTr="00785FC2">
        <w:trPr>
          <w:trHeight w:val="9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7C7B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55A5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869" w14:textId="77777777" w:rsidR="000532DE" w:rsidRPr="006C79B1" w:rsidRDefault="000532DE" w:rsidP="00785FC2">
            <w:pPr>
              <w:ind w:left="36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Attività coordinate e finalizzate a garantire la realizzazione di progetti educativi, riabilitativi e di socializzazione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C73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43B1DD8E" w14:textId="77777777" w:rsidTr="00785FC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D8A1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588A8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2D186BBA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CE9781E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6D15B7ED" w14:textId="77777777" w:rsidTr="00785FC2">
        <w:trPr>
          <w:trHeight w:val="5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D7571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F3642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sz w:val="24"/>
                <w:szCs w:val="24"/>
              </w:rPr>
              <w:t>DISABILI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363" w14:textId="77777777" w:rsidR="000532DE" w:rsidRPr="006C79B1" w:rsidRDefault="000532DE" w:rsidP="00785FC2">
            <w:pPr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Assistenza all'Autonomia e alla Comunicazione (ASACOM)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58A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519427E0" w14:textId="77777777" w:rsidTr="00785FC2">
        <w:trPr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DF329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53AB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6FD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Assistenza Domiciliare Handicap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904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0CFEBA5A" w14:textId="77777777" w:rsidTr="00785FC2">
        <w:trPr>
          <w:trHeight w:val="2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AAC18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8E7E3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122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Assistenza Educativa Domiciliare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DE1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732D67B8" w14:textId="77777777" w:rsidTr="00785FC2">
        <w:trPr>
          <w:trHeight w:val="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BAAE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7096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05B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Trasporto Sociale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22F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092B0507" w14:textId="77777777" w:rsidTr="00785FC2">
        <w:trPr>
          <w:trHeight w:val="2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0E519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AF3F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272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Servizi per la disabilità grave e gravissima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219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58F651D1" w14:textId="77777777" w:rsidTr="00785FC2">
        <w:trPr>
          <w:trHeight w:val="5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C9D02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029CC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94E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Percorsi di autonomia per persone con disabilità in età lavorativa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925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56D95213" w14:textId="77777777" w:rsidTr="00785FC2">
        <w:trPr>
          <w:trHeight w:val="9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B3A9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5A73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196" w14:textId="77777777" w:rsidR="000532DE" w:rsidRPr="006C79B1" w:rsidRDefault="000532DE" w:rsidP="00785FC2">
            <w:pPr>
              <w:ind w:left="36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Attività coordinate e finalizzate a garantire la realizzazione di progetti educativi, riabilitativi e di socializzazione per I minori disabili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018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7D4DB80C" w14:textId="77777777" w:rsidTr="00785FC2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7612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8235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7B3F3C8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D9C3944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3120DA73" w14:textId="77777777" w:rsidTr="00785FC2">
        <w:trPr>
          <w:trHeight w:val="2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A961A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D3319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sz w:val="24"/>
                <w:szCs w:val="24"/>
              </w:rPr>
              <w:t>ANZIANI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CC8" w14:textId="77777777" w:rsidR="000532DE" w:rsidRPr="006C79B1" w:rsidRDefault="000532DE" w:rsidP="00785FC2">
            <w:pPr>
              <w:ind w:left="360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Assistenza Domiciliare Integrata (ADI)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4F10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068AD2D5" w14:textId="77777777" w:rsidTr="00785FC2">
        <w:trPr>
          <w:trHeight w:val="2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94C1C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C24F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F5F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Assistenza Domiciliare non Integrata (ADA/SAD)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DD9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532DE" w:rsidRPr="006C79B1" w14:paraId="43981012" w14:textId="77777777" w:rsidTr="00785FC2">
        <w:trPr>
          <w:trHeight w:val="12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F8BE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4FD0" w14:textId="77777777" w:rsidR="000532DE" w:rsidRPr="006C79B1" w:rsidRDefault="000532DE" w:rsidP="00785FC2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0A4" w14:textId="77777777" w:rsidR="000532DE" w:rsidRPr="006C79B1" w:rsidRDefault="000532DE" w:rsidP="00785FC2">
            <w:pPr>
              <w:ind w:left="360"/>
              <w:rPr>
                <w:rFonts w:ascii="Arial Narrow" w:hAnsi="Arial Narrow" w:cstheme="minorHAnsi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Percorsi e attività socio ricreative orientate a favorire l’invecchiamento attivo _ Autonomia degli anziani non autosufficienti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ADE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E7AE0B8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B0BC3EA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D67D660" w14:textId="77777777" w:rsidR="000532DE" w:rsidRPr="006C79B1" w:rsidRDefault="000532DE" w:rsidP="00785FC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BAD4B4C" w14:textId="77777777" w:rsidR="000532DE" w:rsidRPr="006C79B1" w:rsidRDefault="000532DE" w:rsidP="00AE3FA9">
      <w:pPr>
        <w:jc w:val="both"/>
        <w:rPr>
          <w:rFonts w:ascii="Arial Narrow" w:hAnsi="Arial Narrow" w:cs="Times New Roman"/>
          <w:sz w:val="24"/>
          <w:szCs w:val="24"/>
        </w:rPr>
      </w:pPr>
    </w:p>
    <w:p w14:paraId="022E6467" w14:textId="0F80BFC0" w:rsidR="00AE3FA9" w:rsidRPr="006C79B1" w:rsidRDefault="000B6475" w:rsidP="00AE3FA9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in ter</w:t>
      </w:r>
      <w:r w:rsidR="00C70DDC" w:rsidRPr="006C79B1">
        <w:rPr>
          <w:rFonts w:ascii="Arial Narrow" w:hAnsi="Arial Narrow" w:cs="Times New Roman"/>
          <w:sz w:val="24"/>
          <w:szCs w:val="24"/>
        </w:rPr>
        <w:t>ritorio distrettuale a favore dei</w:t>
      </w:r>
      <w:r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77378C" w:rsidRPr="006C79B1">
        <w:rPr>
          <w:rFonts w:ascii="Arial Narrow" w:hAnsi="Arial Narrow" w:cs="Times New Roman"/>
          <w:sz w:val="24"/>
          <w:szCs w:val="24"/>
        </w:rPr>
        <w:t xml:space="preserve">cittadini </w:t>
      </w:r>
      <w:r w:rsidRPr="006C79B1">
        <w:rPr>
          <w:rFonts w:ascii="Arial Narrow" w:hAnsi="Arial Narrow" w:cs="Times New Roman"/>
          <w:sz w:val="24"/>
          <w:szCs w:val="24"/>
        </w:rPr>
        <w:t xml:space="preserve">residenti nei Comuni del Distretto Socio Sanitario n.7, nel rispetto delle diverse progettualità che </w:t>
      </w:r>
      <w:r w:rsidR="001C342E" w:rsidRPr="006C79B1">
        <w:rPr>
          <w:rFonts w:ascii="Arial Narrow" w:hAnsi="Arial Narrow" w:cs="Times New Roman"/>
          <w:sz w:val="24"/>
          <w:szCs w:val="24"/>
        </w:rPr>
        <w:t xml:space="preserve">si </w:t>
      </w:r>
      <w:proofErr w:type="gramStart"/>
      <w:r w:rsidR="001C342E" w:rsidRPr="006C79B1">
        <w:rPr>
          <w:rFonts w:ascii="Arial Narrow" w:hAnsi="Arial Narrow" w:cs="Times New Roman"/>
          <w:sz w:val="24"/>
          <w:szCs w:val="24"/>
        </w:rPr>
        <w:t xml:space="preserve">attiveranno, </w:t>
      </w:r>
      <w:r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405ECB">
        <w:rPr>
          <w:rFonts w:ascii="Arial Narrow" w:hAnsi="Arial Narrow" w:cs="Times New Roman"/>
          <w:sz w:val="24"/>
          <w:szCs w:val="24"/>
        </w:rPr>
        <w:t xml:space="preserve"> 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utilizzando lo strumento del </w:t>
      </w:r>
      <w:r w:rsidR="0077378C" w:rsidRPr="006C79B1">
        <w:rPr>
          <w:rFonts w:ascii="Arial Narrow" w:hAnsi="Arial Narrow" w:cs="Times New Roman"/>
          <w:sz w:val="24"/>
          <w:szCs w:val="24"/>
        </w:rPr>
        <w:t xml:space="preserve">buono di servizio </w:t>
      </w:r>
      <w:r w:rsidR="00B45D27" w:rsidRPr="006C79B1">
        <w:rPr>
          <w:rFonts w:ascii="Arial Narrow" w:hAnsi="Arial Narrow" w:cs="Times New Roman"/>
          <w:sz w:val="24"/>
          <w:szCs w:val="24"/>
        </w:rPr>
        <w:t>previa costituzione</w:t>
      </w:r>
      <w:r w:rsidRPr="006C79B1">
        <w:rPr>
          <w:rFonts w:ascii="Arial Narrow" w:hAnsi="Arial Narrow" w:cs="Times New Roman"/>
          <w:sz w:val="24"/>
          <w:szCs w:val="24"/>
        </w:rPr>
        <w:t xml:space="preserve"> dell’Albo Unico Distrettuale degli Enti </w:t>
      </w:r>
      <w:r w:rsidR="00385394" w:rsidRPr="006C79B1">
        <w:rPr>
          <w:rFonts w:ascii="Arial Narrow" w:hAnsi="Arial Narrow" w:cs="Times New Roman"/>
          <w:sz w:val="24"/>
          <w:szCs w:val="24"/>
        </w:rPr>
        <w:t xml:space="preserve">del Terzo Settore (E.T.S.) </w:t>
      </w:r>
      <w:r w:rsidRPr="006C79B1">
        <w:rPr>
          <w:rFonts w:ascii="Arial Narrow" w:hAnsi="Arial Narrow" w:cs="Times New Roman"/>
          <w:sz w:val="24"/>
          <w:szCs w:val="24"/>
        </w:rPr>
        <w:t>accreditati</w:t>
      </w:r>
      <w:r w:rsidR="001C342E" w:rsidRPr="006C79B1">
        <w:rPr>
          <w:rFonts w:ascii="Arial Narrow" w:hAnsi="Arial Narrow" w:cs="Times New Roman"/>
          <w:sz w:val="24"/>
          <w:szCs w:val="24"/>
        </w:rPr>
        <w:t xml:space="preserve"> e </w:t>
      </w:r>
      <w:r w:rsidRPr="006C79B1">
        <w:rPr>
          <w:rFonts w:ascii="Arial Narrow" w:hAnsi="Arial Narrow" w:cs="Times New Roman"/>
          <w:sz w:val="24"/>
          <w:szCs w:val="24"/>
        </w:rPr>
        <w:t xml:space="preserve"> legittimati alla </w:t>
      </w:r>
      <w:r w:rsidR="00885BCF" w:rsidRPr="006C79B1">
        <w:rPr>
          <w:rFonts w:ascii="Arial Narrow" w:hAnsi="Arial Narrow" w:cs="Times New Roman"/>
          <w:sz w:val="24"/>
          <w:szCs w:val="24"/>
        </w:rPr>
        <w:t>loro</w:t>
      </w:r>
      <w:r w:rsidRPr="006C79B1">
        <w:rPr>
          <w:rFonts w:ascii="Arial Narrow" w:hAnsi="Arial Narrow" w:cs="Times New Roman"/>
          <w:sz w:val="24"/>
          <w:szCs w:val="24"/>
        </w:rPr>
        <w:t xml:space="preserve"> erogazione.</w:t>
      </w:r>
    </w:p>
    <w:p w14:paraId="48CE62F6" w14:textId="77777777" w:rsidR="00CC0111" w:rsidRPr="006C79B1" w:rsidRDefault="004D58F7" w:rsidP="00AE3FA9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Tale formula intende garantire una elevata qualità del servizio, </w:t>
      </w:r>
      <w:r w:rsidR="00E128C5" w:rsidRPr="006C79B1">
        <w:rPr>
          <w:rFonts w:ascii="Arial Narrow" w:hAnsi="Arial Narrow" w:cs="Times New Roman"/>
          <w:sz w:val="24"/>
          <w:szCs w:val="24"/>
        </w:rPr>
        <w:t xml:space="preserve">con la scelta dell’ente da parte dell’utente ed una maggiore flessibilità delle prestazioni al fine di ottenere la massima funzionalità rispetto alle esigenze dei soggetti che ne usufruiscono. </w:t>
      </w:r>
    </w:p>
    <w:p w14:paraId="30B76344" w14:textId="77777777" w:rsidR="0022172C" w:rsidRPr="006C79B1" w:rsidRDefault="0022172C" w:rsidP="00AE3FA9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Il Patto di accreditamento lega tra loro, in un conteso di relazione fiduciaria, i soggetti pubblici e privati che lo sottoscrivono in quanto attori del servizio erogato </w:t>
      </w:r>
      <w:r w:rsidR="00BF468C" w:rsidRPr="006C79B1">
        <w:rPr>
          <w:rFonts w:ascii="Arial Narrow" w:hAnsi="Arial Narrow" w:cs="Times New Roman"/>
          <w:sz w:val="24"/>
          <w:szCs w:val="24"/>
        </w:rPr>
        <w:t xml:space="preserve">a </w:t>
      </w:r>
      <w:proofErr w:type="gramStart"/>
      <w:r w:rsidR="00BF468C" w:rsidRPr="006C79B1">
        <w:rPr>
          <w:rFonts w:ascii="Arial Narrow" w:hAnsi="Arial Narrow" w:cs="Times New Roman"/>
          <w:sz w:val="24"/>
          <w:szCs w:val="24"/>
        </w:rPr>
        <w:t xml:space="preserve">seguito  </w:t>
      </w:r>
      <w:r w:rsidR="00E36A95" w:rsidRPr="006C79B1">
        <w:rPr>
          <w:rFonts w:ascii="Arial Narrow" w:hAnsi="Arial Narrow" w:cs="Times New Roman"/>
          <w:sz w:val="24"/>
          <w:szCs w:val="24"/>
        </w:rPr>
        <w:t>di</w:t>
      </w:r>
      <w:proofErr w:type="gramEnd"/>
      <w:r w:rsidR="00E36A95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BF468C" w:rsidRPr="006C79B1">
        <w:rPr>
          <w:rFonts w:ascii="Arial Narrow" w:hAnsi="Arial Narrow" w:cs="Times New Roman"/>
          <w:sz w:val="24"/>
          <w:szCs w:val="24"/>
        </w:rPr>
        <w:t xml:space="preserve">emissione </w:t>
      </w:r>
      <w:r w:rsidRPr="006C79B1">
        <w:rPr>
          <w:rFonts w:ascii="Arial Narrow" w:hAnsi="Arial Narrow" w:cs="Times New Roman"/>
          <w:sz w:val="24"/>
          <w:szCs w:val="24"/>
        </w:rPr>
        <w:t xml:space="preserve">di </w:t>
      </w:r>
      <w:r w:rsidR="00264312" w:rsidRPr="006C79B1">
        <w:rPr>
          <w:rFonts w:ascii="Arial Narrow" w:hAnsi="Arial Narrow" w:cs="Times New Roman"/>
          <w:sz w:val="24"/>
          <w:szCs w:val="24"/>
        </w:rPr>
        <w:t>buoni di servizio</w:t>
      </w:r>
      <w:r w:rsidR="00853F9F" w:rsidRPr="006C79B1">
        <w:rPr>
          <w:rFonts w:ascii="Arial Narrow" w:hAnsi="Arial Narrow" w:cs="Times New Roman"/>
          <w:sz w:val="24"/>
          <w:szCs w:val="24"/>
        </w:rPr>
        <w:t>.</w:t>
      </w:r>
    </w:p>
    <w:p w14:paraId="066807C4" w14:textId="77777777" w:rsidR="0022172C" w:rsidRPr="006C79B1" w:rsidRDefault="0022172C" w:rsidP="00AE3FA9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Il </w:t>
      </w:r>
      <w:r w:rsidR="00853F9F" w:rsidRPr="006C79B1">
        <w:rPr>
          <w:rFonts w:ascii="Arial Narrow" w:hAnsi="Arial Narrow" w:cs="Times New Roman"/>
          <w:sz w:val="24"/>
          <w:szCs w:val="24"/>
        </w:rPr>
        <w:t xml:space="preserve">buono di servizio </w:t>
      </w:r>
      <w:r w:rsidRPr="006C79B1">
        <w:rPr>
          <w:rFonts w:ascii="Arial Narrow" w:hAnsi="Arial Narrow" w:cs="Times New Roman"/>
          <w:sz w:val="24"/>
          <w:szCs w:val="24"/>
        </w:rPr>
        <w:t xml:space="preserve">costituisce titolo valido per l’acquisto delle prestazioni domiciliari e di tutte le altre prestazioni socio-assistenziali presso gli enti accreditati del terzo settore iscritti </w:t>
      </w:r>
      <w:r w:rsidR="004B7FB0" w:rsidRPr="006C79B1">
        <w:rPr>
          <w:rFonts w:ascii="Arial Narrow" w:hAnsi="Arial Narrow" w:cs="Times New Roman"/>
          <w:sz w:val="24"/>
          <w:szCs w:val="24"/>
        </w:rPr>
        <w:t>nell</w:t>
      </w:r>
      <w:r w:rsidRPr="006C79B1">
        <w:rPr>
          <w:rFonts w:ascii="Arial Narrow" w:hAnsi="Arial Narrow" w:cs="Times New Roman"/>
          <w:sz w:val="24"/>
          <w:szCs w:val="24"/>
        </w:rPr>
        <w:t>’Albo istituito dal distretto socio-sanitario7, in funzione delle sezioni di appartenenza.</w:t>
      </w:r>
    </w:p>
    <w:p w14:paraId="5FFE986F" w14:textId="77777777" w:rsidR="0022172C" w:rsidRPr="006C79B1" w:rsidRDefault="000D486F" w:rsidP="00AE3FA9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lastRenderedPageBreak/>
        <w:t xml:space="preserve">Al fine di qualificare l’offerta e di soddisfare il bisogno semplice e complesso dell’utente, </w:t>
      </w:r>
      <w:r w:rsidR="00CD32AB" w:rsidRPr="006C79B1">
        <w:rPr>
          <w:rFonts w:ascii="Arial Narrow" w:hAnsi="Arial Narrow" w:cs="Times New Roman"/>
          <w:sz w:val="24"/>
          <w:szCs w:val="24"/>
        </w:rPr>
        <w:t xml:space="preserve">l’ente </w:t>
      </w:r>
      <w:r w:rsidRPr="006C79B1">
        <w:rPr>
          <w:rFonts w:ascii="Arial Narrow" w:hAnsi="Arial Narrow" w:cs="Times New Roman"/>
          <w:sz w:val="24"/>
          <w:szCs w:val="24"/>
        </w:rPr>
        <w:t>l’accreditato si impegna, altresì, ad eseguire in favore degli utenti i servizi e prestazioni aggiuntivi e migliorat</w:t>
      </w:r>
      <w:r w:rsidR="00CD32AB" w:rsidRPr="006C79B1">
        <w:rPr>
          <w:rFonts w:ascii="Arial Narrow" w:hAnsi="Arial Narrow" w:cs="Times New Roman"/>
          <w:sz w:val="24"/>
          <w:szCs w:val="24"/>
        </w:rPr>
        <w:t>ivi presenti nella propria carta</w:t>
      </w:r>
      <w:r w:rsidRPr="006C79B1">
        <w:rPr>
          <w:rFonts w:ascii="Arial Narrow" w:hAnsi="Arial Narrow" w:cs="Times New Roman"/>
          <w:sz w:val="24"/>
          <w:szCs w:val="24"/>
        </w:rPr>
        <w:t xml:space="preserve"> dei servizi, e indicati in sede di presentazione dell’istanza di accreditamento o del suo rinnovo, senza alcun onere economico per il Distretto e/o per il Comune, e riportate nell’apposita sezione dell’Albo dell’accreditamento denominata “Servizi aggiuntivi e migliorativi”.</w:t>
      </w:r>
    </w:p>
    <w:p w14:paraId="452AB6F0" w14:textId="77777777" w:rsidR="000D486F" w:rsidRPr="006C79B1" w:rsidRDefault="000D486F" w:rsidP="00AE3FA9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Gli oneri economici </w:t>
      </w:r>
      <w:r w:rsidR="00CD32AB" w:rsidRPr="006C79B1">
        <w:rPr>
          <w:rFonts w:ascii="Arial Narrow" w:hAnsi="Arial Narrow" w:cs="Times New Roman"/>
          <w:sz w:val="24"/>
          <w:szCs w:val="24"/>
        </w:rPr>
        <w:t xml:space="preserve">inerenti </w:t>
      </w:r>
      <w:proofErr w:type="gramStart"/>
      <w:r w:rsidR="00CD32AB" w:rsidRPr="006C79B1">
        <w:rPr>
          <w:rFonts w:ascii="Arial Narrow" w:hAnsi="Arial Narrow" w:cs="Times New Roman"/>
          <w:sz w:val="24"/>
          <w:szCs w:val="24"/>
        </w:rPr>
        <w:t xml:space="preserve">la </w:t>
      </w:r>
      <w:r w:rsidRPr="006C79B1">
        <w:rPr>
          <w:rFonts w:ascii="Arial Narrow" w:hAnsi="Arial Narrow" w:cs="Times New Roman"/>
          <w:sz w:val="24"/>
          <w:szCs w:val="24"/>
        </w:rPr>
        <w:t xml:space="preserve"> realizzazione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dei servizi aggiuntivi proposti saranno interamente a carico del contraente che vi provvederà con le spese generali di gestione.</w:t>
      </w:r>
    </w:p>
    <w:p w14:paraId="12B8DC26" w14:textId="77777777" w:rsidR="000D486F" w:rsidRPr="006C79B1" w:rsidRDefault="000D486F" w:rsidP="000D486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2</w:t>
      </w:r>
    </w:p>
    <w:p w14:paraId="58E251CE" w14:textId="77777777" w:rsidR="000D486F" w:rsidRPr="006C79B1" w:rsidRDefault="000D486F" w:rsidP="000D486F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Libertà di scelta dell’assistito</w:t>
      </w:r>
    </w:p>
    <w:p w14:paraId="7D6927EB" w14:textId="77777777" w:rsidR="000D486F" w:rsidRPr="006C79B1" w:rsidRDefault="00A057BE" w:rsidP="000D486F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 </w:t>
      </w:r>
      <w:r w:rsidR="003E7CC3" w:rsidRPr="006C79B1">
        <w:rPr>
          <w:rFonts w:ascii="Arial Narrow" w:hAnsi="Arial Narrow" w:cs="Times New Roman"/>
          <w:sz w:val="24"/>
          <w:szCs w:val="24"/>
        </w:rPr>
        <w:t xml:space="preserve">cittadini residenti nei Comuni del territorio del Distretto Socio Sanitario </w:t>
      </w:r>
      <w:proofErr w:type="gramStart"/>
      <w:r w:rsidR="003E7CC3" w:rsidRPr="006C79B1">
        <w:rPr>
          <w:rFonts w:ascii="Arial Narrow" w:hAnsi="Arial Narrow" w:cs="Times New Roman"/>
          <w:sz w:val="24"/>
          <w:szCs w:val="24"/>
        </w:rPr>
        <w:t xml:space="preserve">n.7  </w:t>
      </w:r>
      <w:r w:rsidRPr="006C79B1">
        <w:rPr>
          <w:rFonts w:ascii="Arial Narrow" w:hAnsi="Arial Narrow" w:cs="Times New Roman"/>
          <w:sz w:val="24"/>
          <w:szCs w:val="24"/>
        </w:rPr>
        <w:t>o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le loro famiglie, individuati quali beneficiari del servizio, hanno diritto di scegliere</w:t>
      </w:r>
      <w:r w:rsidR="005F2BD7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 xml:space="preserve"> liberamente</w:t>
      </w:r>
      <w:r w:rsidR="005F2BD7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 xml:space="preserve"> dall’Albo Distrettuale degli Enti </w:t>
      </w:r>
      <w:r w:rsidR="00607DC8" w:rsidRPr="006C79B1">
        <w:rPr>
          <w:rFonts w:ascii="Arial Narrow" w:hAnsi="Arial Narrow" w:cs="Times New Roman"/>
          <w:sz w:val="24"/>
          <w:szCs w:val="24"/>
        </w:rPr>
        <w:t xml:space="preserve">del Terzo Settore </w:t>
      </w:r>
      <w:r w:rsidRPr="006C79B1">
        <w:rPr>
          <w:rFonts w:ascii="Arial Narrow" w:hAnsi="Arial Narrow" w:cs="Times New Roman"/>
          <w:sz w:val="24"/>
          <w:szCs w:val="24"/>
        </w:rPr>
        <w:t xml:space="preserve">accreditati </w:t>
      </w:r>
      <w:r w:rsidR="005F2BD7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>il soggetto a cui rivolgersi per l’erogazione delle prestazioni.</w:t>
      </w:r>
    </w:p>
    <w:p w14:paraId="462D6BA4" w14:textId="77777777" w:rsidR="00A057BE" w:rsidRPr="006C79B1" w:rsidRDefault="00A057BE" w:rsidP="000D486F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Gli stessi, qualora subentrino reali motivi di insoddisfazione durante l’erogazione delle prestazioni medesime, hanno la facoltà di scegliere un altro Ente accreditato comunicando</w:t>
      </w:r>
      <w:r w:rsidR="00012F6A" w:rsidRPr="006C79B1">
        <w:rPr>
          <w:rFonts w:ascii="Arial Narrow" w:hAnsi="Arial Narrow" w:cs="Times New Roman"/>
          <w:sz w:val="24"/>
          <w:szCs w:val="24"/>
        </w:rPr>
        <w:t>,</w:t>
      </w:r>
      <w:r w:rsidRPr="006C79B1">
        <w:rPr>
          <w:rFonts w:ascii="Arial Narrow" w:hAnsi="Arial Narrow" w:cs="Times New Roman"/>
          <w:sz w:val="24"/>
          <w:szCs w:val="24"/>
        </w:rPr>
        <w:t xml:space="preserve"> per iscritto, all’Ufficio dei servizi sociali ove hanno ritirato il </w:t>
      </w:r>
      <w:r w:rsidR="00A004E5" w:rsidRPr="006C79B1">
        <w:rPr>
          <w:rFonts w:ascii="Arial Narrow" w:hAnsi="Arial Narrow" w:cs="Times New Roman"/>
          <w:sz w:val="24"/>
          <w:szCs w:val="24"/>
        </w:rPr>
        <w:t>buono di servizio</w:t>
      </w:r>
      <w:r w:rsidRPr="006C79B1">
        <w:rPr>
          <w:rFonts w:ascii="Arial Narrow" w:hAnsi="Arial Narrow" w:cs="Times New Roman"/>
          <w:sz w:val="24"/>
          <w:szCs w:val="24"/>
        </w:rPr>
        <w:t>, la volontà di scelta o di modifica del fornitore della prestazione di servizio. Altresì a seguito della segnalazione degli stessi in ordine</w:t>
      </w:r>
      <w:r w:rsidR="00D36532" w:rsidRPr="006C79B1">
        <w:rPr>
          <w:rFonts w:ascii="Arial Narrow" w:hAnsi="Arial Narrow" w:cs="Times New Roman"/>
          <w:sz w:val="24"/>
          <w:szCs w:val="24"/>
        </w:rPr>
        <w:t xml:space="preserve"> alla mancata erogazione del servizio o a segnalazione di disservizi, saranno attivate le verifiche correlate all’eventuale apposizione della penale all’ETS accreditato.</w:t>
      </w:r>
    </w:p>
    <w:p w14:paraId="5787436D" w14:textId="77777777" w:rsidR="00D36532" w:rsidRPr="006C79B1" w:rsidRDefault="00D36532" w:rsidP="000D486F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L’Ente accreditato nulla avrà a pretendere dall’Amministrazione Distrettuale per non essere stato scelto da alcun utente o per avere effettuato solo prestazioni minime.</w:t>
      </w:r>
    </w:p>
    <w:p w14:paraId="7B32860F" w14:textId="77777777" w:rsidR="002A7EC6" w:rsidRPr="006C79B1" w:rsidRDefault="002A7EC6" w:rsidP="005C7A3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Art.3</w:t>
      </w:r>
    </w:p>
    <w:p w14:paraId="5C4DE901" w14:textId="77777777" w:rsidR="002A7EC6" w:rsidRPr="006C79B1" w:rsidRDefault="002A7EC6" w:rsidP="005C7A3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Aventi diritto e modalità di ammissione al servizio</w:t>
      </w:r>
    </w:p>
    <w:p w14:paraId="33F0B96F" w14:textId="77777777" w:rsidR="002A7EC6" w:rsidRPr="006C79B1" w:rsidRDefault="002A7EC6" w:rsidP="002A7EC6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Al servizio oggetto del presente Patto vengono ammessi i </w:t>
      </w:r>
      <w:proofErr w:type="gramStart"/>
      <w:r w:rsidR="00BE19CA" w:rsidRPr="006C79B1">
        <w:rPr>
          <w:rFonts w:ascii="Arial Narrow" w:hAnsi="Arial Narrow" w:cs="Times New Roman"/>
          <w:sz w:val="24"/>
          <w:szCs w:val="24"/>
        </w:rPr>
        <w:t xml:space="preserve">cittadini </w:t>
      </w:r>
      <w:r w:rsidRPr="006C79B1">
        <w:rPr>
          <w:rFonts w:ascii="Arial Narrow" w:hAnsi="Arial Narrow" w:cs="Times New Roman"/>
          <w:sz w:val="24"/>
          <w:szCs w:val="24"/>
        </w:rPr>
        <w:t xml:space="preserve"> residenti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nel territorio dei Comuni fa</w:t>
      </w:r>
      <w:r w:rsidR="00326526" w:rsidRPr="006C79B1">
        <w:rPr>
          <w:rFonts w:ascii="Arial Narrow" w:hAnsi="Arial Narrow" w:cs="Times New Roman"/>
          <w:sz w:val="24"/>
          <w:szCs w:val="24"/>
        </w:rPr>
        <w:t xml:space="preserve">centi parte del DSS7 in possesso </w:t>
      </w:r>
      <w:r w:rsidR="00BE19CA" w:rsidRPr="006C79B1">
        <w:rPr>
          <w:rFonts w:ascii="Arial Narrow" w:hAnsi="Arial Narrow" w:cs="Times New Roman"/>
          <w:sz w:val="24"/>
          <w:szCs w:val="24"/>
        </w:rPr>
        <w:t xml:space="preserve"> della necessaria certificazione /</w:t>
      </w:r>
      <w:r w:rsidR="00044303" w:rsidRPr="006C79B1">
        <w:rPr>
          <w:rFonts w:ascii="Arial Narrow" w:hAnsi="Arial Narrow" w:cs="Times New Roman"/>
          <w:sz w:val="24"/>
          <w:szCs w:val="24"/>
        </w:rPr>
        <w:t xml:space="preserve"> documentazione ritenuta utile secondo</w:t>
      </w:r>
      <w:r w:rsidR="00BE19CA" w:rsidRPr="006C79B1">
        <w:rPr>
          <w:rFonts w:ascii="Arial Narrow" w:hAnsi="Arial Narrow" w:cs="Times New Roman"/>
          <w:sz w:val="24"/>
          <w:szCs w:val="24"/>
        </w:rPr>
        <w:t xml:space="preserve"> il </w:t>
      </w:r>
      <w:r w:rsidR="00044303" w:rsidRPr="006C79B1">
        <w:rPr>
          <w:rFonts w:ascii="Arial Narrow" w:hAnsi="Arial Narrow" w:cs="Times New Roman"/>
          <w:sz w:val="24"/>
          <w:szCs w:val="24"/>
        </w:rPr>
        <w:t xml:space="preserve"> progetto finanziato.</w:t>
      </w:r>
    </w:p>
    <w:p w14:paraId="3506AAA5" w14:textId="77777777" w:rsidR="00044303" w:rsidRPr="006C79B1" w:rsidRDefault="00044303" w:rsidP="002A7EC6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L’ammissione al servizio, su richiesta dell’interessato o di un suo familiare da presentare su apposito modulo, è disposta dall’Ufficio servizi sociali ove risiede l’utente, previo accertamento del possesso dei requisiti e nel rispetto delle indicazioni progettuali e delle circolari contenenti le direttive sulle modalità di erogazione del servizio emanate dall’Ufficio di Piano del Distretto Socio Sanitario n. 7.</w:t>
      </w:r>
    </w:p>
    <w:p w14:paraId="5BCD552E" w14:textId="77777777" w:rsidR="00044303" w:rsidRPr="006C79B1" w:rsidRDefault="00564169" w:rsidP="0056416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4</w:t>
      </w:r>
    </w:p>
    <w:p w14:paraId="6F49AC5C" w14:textId="77777777" w:rsidR="00564169" w:rsidRPr="006C79B1" w:rsidRDefault="00564169" w:rsidP="00564169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 xml:space="preserve">Valore </w:t>
      </w:r>
      <w:proofErr w:type="gramStart"/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 xml:space="preserve">del </w:t>
      </w:r>
      <w:r w:rsidR="006E79BF" w:rsidRPr="006C79B1">
        <w:rPr>
          <w:rFonts w:ascii="Arial Narrow" w:hAnsi="Arial Narrow" w:cs="Times New Roman"/>
          <w:b/>
          <w:sz w:val="24"/>
          <w:szCs w:val="24"/>
          <w:u w:val="single"/>
        </w:rPr>
        <w:t xml:space="preserve"> buono</w:t>
      </w:r>
      <w:proofErr w:type="gramEnd"/>
      <w:r w:rsidR="006E79BF" w:rsidRPr="006C79B1">
        <w:rPr>
          <w:rFonts w:ascii="Arial Narrow" w:hAnsi="Arial Narrow" w:cs="Times New Roman"/>
          <w:b/>
          <w:sz w:val="24"/>
          <w:szCs w:val="24"/>
          <w:u w:val="single"/>
        </w:rPr>
        <w:t xml:space="preserve"> di servizio </w:t>
      </w:r>
    </w:p>
    <w:p w14:paraId="78663FC7" w14:textId="77777777" w:rsidR="006E79BF" w:rsidRPr="006C79B1" w:rsidRDefault="00B574AE" w:rsidP="005A493E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Ai cittadini ammessi al servizio verrà assegnato </w:t>
      </w:r>
      <w:r w:rsidR="006E79BF" w:rsidRPr="006C79B1">
        <w:rPr>
          <w:rFonts w:ascii="Arial Narrow" w:hAnsi="Arial Narrow" w:cs="Times New Roman"/>
          <w:sz w:val="24"/>
          <w:szCs w:val="24"/>
        </w:rPr>
        <w:t xml:space="preserve">un buono di servizio il </w:t>
      </w:r>
      <w:proofErr w:type="gramStart"/>
      <w:r w:rsidR="006E79BF" w:rsidRPr="006C79B1">
        <w:rPr>
          <w:rFonts w:ascii="Arial Narrow" w:hAnsi="Arial Narrow" w:cs="Times New Roman"/>
          <w:sz w:val="24"/>
          <w:szCs w:val="24"/>
        </w:rPr>
        <w:t xml:space="preserve">cui </w:t>
      </w:r>
      <w:r w:rsidRPr="006C79B1">
        <w:rPr>
          <w:rFonts w:ascii="Arial Narrow" w:hAnsi="Arial Narrow" w:cs="Times New Roman"/>
          <w:sz w:val="24"/>
          <w:szCs w:val="24"/>
        </w:rPr>
        <w:t xml:space="preserve"> valore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6E79BF" w:rsidRPr="006C79B1">
        <w:rPr>
          <w:rFonts w:ascii="Arial Narrow" w:hAnsi="Arial Narrow" w:cs="Times New Roman"/>
          <w:sz w:val="24"/>
          <w:szCs w:val="24"/>
        </w:rPr>
        <w:t xml:space="preserve">sarà </w:t>
      </w:r>
      <w:r w:rsidRPr="006C79B1">
        <w:rPr>
          <w:rFonts w:ascii="Arial Narrow" w:hAnsi="Arial Narrow" w:cs="Times New Roman"/>
          <w:sz w:val="24"/>
          <w:szCs w:val="24"/>
        </w:rPr>
        <w:t xml:space="preserve"> definito in base </w:t>
      </w:r>
      <w:r w:rsidR="00012F6A" w:rsidRPr="006C79B1">
        <w:rPr>
          <w:rFonts w:ascii="Arial Narrow" w:hAnsi="Arial Narrow" w:cs="Times New Roman"/>
          <w:sz w:val="24"/>
          <w:szCs w:val="24"/>
        </w:rPr>
        <w:t xml:space="preserve">alla tipologia, </w:t>
      </w:r>
      <w:r w:rsidR="000B1C25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2010B4" w:rsidRPr="006C79B1">
        <w:rPr>
          <w:rFonts w:ascii="Arial Narrow" w:hAnsi="Arial Narrow" w:cs="Times New Roman"/>
          <w:sz w:val="24"/>
          <w:szCs w:val="24"/>
        </w:rPr>
        <w:t xml:space="preserve">al </w:t>
      </w:r>
      <w:r w:rsidR="000B1C25" w:rsidRPr="006C79B1">
        <w:rPr>
          <w:rFonts w:ascii="Arial Narrow" w:hAnsi="Arial Narrow" w:cs="Times New Roman"/>
          <w:sz w:val="24"/>
          <w:szCs w:val="24"/>
        </w:rPr>
        <w:t xml:space="preserve">numero delle prestazioni </w:t>
      </w:r>
      <w:r w:rsidR="00012F6A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="002010B4" w:rsidRPr="006C79B1">
        <w:rPr>
          <w:rFonts w:ascii="Arial Narrow" w:hAnsi="Arial Narrow" w:cs="Times New Roman"/>
          <w:sz w:val="24"/>
          <w:szCs w:val="24"/>
        </w:rPr>
        <w:t>al costo orario indicati</w:t>
      </w:r>
      <w:r w:rsidR="006E79BF" w:rsidRPr="006C79B1">
        <w:rPr>
          <w:rFonts w:ascii="Arial Narrow" w:hAnsi="Arial Narrow" w:cs="Times New Roman"/>
          <w:sz w:val="24"/>
          <w:szCs w:val="24"/>
        </w:rPr>
        <w:t xml:space="preserve"> ne</w:t>
      </w:r>
      <w:r w:rsidRPr="006C79B1">
        <w:rPr>
          <w:rFonts w:ascii="Arial Narrow" w:hAnsi="Arial Narrow" w:cs="Times New Roman"/>
          <w:sz w:val="24"/>
          <w:szCs w:val="24"/>
        </w:rPr>
        <w:t>ll’avviso pubblico da cui discende il p</w:t>
      </w:r>
      <w:r w:rsidR="000B1C25" w:rsidRPr="006C79B1">
        <w:rPr>
          <w:rFonts w:ascii="Arial Narrow" w:hAnsi="Arial Narrow" w:cs="Times New Roman"/>
          <w:sz w:val="24"/>
          <w:szCs w:val="24"/>
        </w:rPr>
        <w:t>resente patto di accreditamento,</w:t>
      </w:r>
      <w:r w:rsidR="000B1C25" w:rsidRPr="006C79B1">
        <w:rPr>
          <w:rFonts w:ascii="Arial Narrow" w:hAnsi="Arial Narrow"/>
          <w:sz w:val="24"/>
          <w:szCs w:val="24"/>
        </w:rPr>
        <w:t xml:space="preserve"> sino al raggiungimento delle somme previste e di</w:t>
      </w:r>
      <w:r w:rsidR="00012F6A" w:rsidRPr="006C79B1">
        <w:rPr>
          <w:rFonts w:ascii="Arial Narrow" w:hAnsi="Arial Narrow"/>
          <w:sz w:val="24"/>
          <w:szCs w:val="24"/>
        </w:rPr>
        <w:t>sponibili.</w:t>
      </w:r>
    </w:p>
    <w:p w14:paraId="05A9A6F7" w14:textId="77777777" w:rsidR="00F308D7" w:rsidRPr="006C79B1" w:rsidRDefault="00B574AE" w:rsidP="005A493E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Il costo orario </w:t>
      </w:r>
      <w:r w:rsidR="00E370D9" w:rsidRPr="006C79B1">
        <w:rPr>
          <w:rFonts w:ascii="Arial Narrow" w:hAnsi="Arial Narrow" w:cs="Times New Roman"/>
          <w:sz w:val="24"/>
          <w:szCs w:val="24"/>
        </w:rPr>
        <w:t>dei servizi indicati nell’avviso pubblico è stato</w:t>
      </w:r>
      <w:r w:rsidRPr="006C79B1">
        <w:rPr>
          <w:rFonts w:ascii="Arial Narrow" w:hAnsi="Arial Narrow" w:cs="Times New Roman"/>
          <w:sz w:val="24"/>
          <w:szCs w:val="24"/>
        </w:rPr>
        <w:t xml:space="preserve"> calcolato </w:t>
      </w:r>
      <w:r w:rsidR="00E370D9" w:rsidRPr="006C79B1">
        <w:rPr>
          <w:rFonts w:ascii="Arial Narrow" w:hAnsi="Arial Narrow" w:cs="Times New Roman"/>
          <w:sz w:val="24"/>
          <w:szCs w:val="24"/>
        </w:rPr>
        <w:t xml:space="preserve">in base </w:t>
      </w:r>
      <w:proofErr w:type="gramStart"/>
      <w:r w:rsidR="00E370D9" w:rsidRPr="006C79B1">
        <w:rPr>
          <w:rFonts w:ascii="Arial Narrow" w:hAnsi="Arial Narrow" w:cs="Times New Roman"/>
          <w:sz w:val="24"/>
          <w:szCs w:val="24"/>
        </w:rPr>
        <w:t>al  CCNL</w:t>
      </w:r>
      <w:proofErr w:type="gramEnd"/>
      <w:r w:rsidR="00E370D9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Pr="006C79B1">
        <w:rPr>
          <w:rFonts w:ascii="Arial Narrow" w:hAnsi="Arial Narrow" w:cs="Times New Roman"/>
          <w:sz w:val="24"/>
          <w:szCs w:val="24"/>
        </w:rPr>
        <w:t xml:space="preserve"> delle cooperative sociali aggiornato </w:t>
      </w:r>
      <w:r w:rsidR="00012F6A" w:rsidRPr="006C79B1">
        <w:rPr>
          <w:rFonts w:ascii="Arial Narrow" w:hAnsi="Arial Narrow" w:cs="Times New Roman"/>
          <w:sz w:val="24"/>
          <w:szCs w:val="24"/>
        </w:rPr>
        <w:t>a s</w:t>
      </w:r>
      <w:r w:rsidRPr="006C79B1">
        <w:rPr>
          <w:rFonts w:ascii="Arial Narrow" w:hAnsi="Arial Narrow" w:cs="Times New Roman"/>
          <w:sz w:val="24"/>
          <w:szCs w:val="24"/>
        </w:rPr>
        <w:t>ettembre2020, D.D. MLPS n.7/2020 del 17/02/2020, incluso</w:t>
      </w:r>
      <w:r w:rsidR="00012F6A" w:rsidRPr="006C79B1">
        <w:rPr>
          <w:rFonts w:ascii="Arial Narrow" w:hAnsi="Arial Narrow" w:cs="Times New Roman"/>
          <w:sz w:val="24"/>
          <w:szCs w:val="24"/>
        </w:rPr>
        <w:t xml:space="preserve"> iva , oneri e </w:t>
      </w:r>
      <w:r w:rsidR="00E370D9" w:rsidRPr="006C79B1">
        <w:rPr>
          <w:rFonts w:ascii="Arial Narrow" w:hAnsi="Arial Narrow" w:cs="Times New Roman"/>
          <w:sz w:val="24"/>
          <w:szCs w:val="24"/>
        </w:rPr>
        <w:t xml:space="preserve">utili di gestione/sicurezza . Il costo </w:t>
      </w:r>
      <w:proofErr w:type="gramStart"/>
      <w:r w:rsidR="00E370D9" w:rsidRPr="006C79B1">
        <w:rPr>
          <w:rFonts w:ascii="Arial Narrow" w:hAnsi="Arial Narrow" w:cs="Times New Roman"/>
          <w:sz w:val="24"/>
          <w:szCs w:val="24"/>
        </w:rPr>
        <w:t>orario  potrebbe</w:t>
      </w:r>
      <w:proofErr w:type="gramEnd"/>
      <w:r w:rsidR="00E370D9" w:rsidRPr="006C79B1">
        <w:rPr>
          <w:rFonts w:ascii="Arial Narrow" w:hAnsi="Arial Narrow" w:cs="Times New Roman"/>
          <w:sz w:val="24"/>
          <w:szCs w:val="24"/>
        </w:rPr>
        <w:t xml:space="preserve"> subire variazioni, in aumento o in diminuzione,  </w:t>
      </w:r>
      <w:r w:rsidRPr="006C79B1">
        <w:rPr>
          <w:rFonts w:ascii="Arial Narrow" w:hAnsi="Arial Narrow" w:cs="Times New Roman"/>
          <w:sz w:val="24"/>
          <w:szCs w:val="24"/>
        </w:rPr>
        <w:t xml:space="preserve">in relazione al singolo intervento avviato e alle eventuali indicazioni e direttive dell’Ente finanziatore, </w:t>
      </w:r>
    </w:p>
    <w:p w14:paraId="5876F3F9" w14:textId="5948EFDB" w:rsidR="00B574AE" w:rsidRPr="006C79B1" w:rsidRDefault="00B574AE" w:rsidP="00651BB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Il </w:t>
      </w:r>
      <w:r w:rsidR="002C4FC4" w:rsidRPr="006C79B1">
        <w:rPr>
          <w:rFonts w:ascii="Arial Narrow" w:hAnsi="Arial Narrow" w:cs="Times New Roman"/>
          <w:sz w:val="24"/>
          <w:szCs w:val="24"/>
        </w:rPr>
        <w:t xml:space="preserve">buono di </w:t>
      </w:r>
      <w:proofErr w:type="gramStart"/>
      <w:r w:rsidR="002C4FC4" w:rsidRPr="006C79B1">
        <w:rPr>
          <w:rFonts w:ascii="Arial Narrow" w:hAnsi="Arial Narrow" w:cs="Times New Roman"/>
          <w:sz w:val="24"/>
          <w:szCs w:val="24"/>
        </w:rPr>
        <w:t xml:space="preserve">servizio </w:t>
      </w:r>
      <w:r w:rsidRPr="006C79B1">
        <w:rPr>
          <w:rFonts w:ascii="Arial Narrow" w:hAnsi="Arial Narrow" w:cs="Times New Roman"/>
          <w:sz w:val="24"/>
          <w:szCs w:val="24"/>
        </w:rPr>
        <w:t xml:space="preserve"> decade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nei seguenti</w:t>
      </w:r>
      <w:r w:rsidR="00405ECB">
        <w:rPr>
          <w:rFonts w:ascii="Arial Narrow" w:hAnsi="Arial Narrow" w:cs="Times New Roman"/>
          <w:sz w:val="24"/>
          <w:szCs w:val="24"/>
        </w:rPr>
        <w:t xml:space="preserve"> </w:t>
      </w:r>
      <w:r w:rsidRPr="006C79B1">
        <w:rPr>
          <w:rFonts w:ascii="Arial Narrow" w:hAnsi="Arial Narrow" w:cs="Times New Roman"/>
          <w:sz w:val="24"/>
          <w:szCs w:val="24"/>
        </w:rPr>
        <w:t>casi:</w:t>
      </w:r>
    </w:p>
    <w:p w14:paraId="667A71AB" w14:textId="77777777" w:rsidR="00B574AE" w:rsidRPr="006C79B1" w:rsidRDefault="00F24CE9" w:rsidP="00651BBC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T</w:t>
      </w:r>
      <w:r w:rsidR="002A4634" w:rsidRPr="006C79B1">
        <w:rPr>
          <w:rFonts w:ascii="Arial Narrow" w:hAnsi="Arial Narrow" w:cs="Times New Roman"/>
          <w:sz w:val="24"/>
          <w:szCs w:val="24"/>
        </w:rPr>
        <w:t>rasferimento della</w:t>
      </w:r>
      <w:r w:rsidR="00AD67E5" w:rsidRPr="006C79B1">
        <w:rPr>
          <w:rFonts w:ascii="Arial Narrow" w:hAnsi="Arial Narrow" w:cs="Times New Roman"/>
          <w:sz w:val="24"/>
          <w:szCs w:val="24"/>
        </w:rPr>
        <w:t xml:space="preserve"> residenza</w:t>
      </w:r>
      <w:r w:rsidR="002A4634" w:rsidRPr="006C79B1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2A4634" w:rsidRPr="006C79B1">
        <w:rPr>
          <w:rFonts w:ascii="Arial Narrow" w:hAnsi="Arial Narrow" w:cs="Times New Roman"/>
          <w:sz w:val="24"/>
          <w:szCs w:val="24"/>
        </w:rPr>
        <w:t>anagrafica</w:t>
      </w:r>
      <w:r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AD67E5" w:rsidRPr="006C79B1">
        <w:rPr>
          <w:rFonts w:ascii="Arial Narrow" w:hAnsi="Arial Narrow" w:cs="Times New Roman"/>
          <w:sz w:val="24"/>
          <w:szCs w:val="24"/>
        </w:rPr>
        <w:t xml:space="preserve"> o</w:t>
      </w:r>
      <w:proofErr w:type="gramEnd"/>
      <w:r w:rsidR="00AD67E5" w:rsidRPr="006C79B1">
        <w:rPr>
          <w:rFonts w:ascii="Arial Narrow" w:hAnsi="Arial Narrow" w:cs="Times New Roman"/>
          <w:sz w:val="24"/>
          <w:szCs w:val="24"/>
        </w:rPr>
        <w:t xml:space="preserve"> decesso del beneficiario;</w:t>
      </w:r>
    </w:p>
    <w:p w14:paraId="0267A1A3" w14:textId="77777777" w:rsidR="00AD67E5" w:rsidRPr="006C79B1" w:rsidRDefault="00AD67E5" w:rsidP="00651BBC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Rinuncia del beneficiario;</w:t>
      </w:r>
    </w:p>
    <w:p w14:paraId="5CB0AEFF" w14:textId="77777777" w:rsidR="00AD67E5" w:rsidRPr="006C79B1" w:rsidRDefault="00AD67E5" w:rsidP="00651BBC">
      <w:pPr>
        <w:pStyle w:val="Paragrafoelenco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Scelta di un diverso ente accreditato.</w:t>
      </w:r>
    </w:p>
    <w:p w14:paraId="0136631B" w14:textId="77777777" w:rsidR="00AD67E5" w:rsidRPr="006C79B1" w:rsidRDefault="00AD67E5" w:rsidP="00651BB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lastRenderedPageBreak/>
        <w:t>Art. 5</w:t>
      </w:r>
    </w:p>
    <w:p w14:paraId="1E84AD98" w14:textId="77777777" w:rsidR="00AD67E5" w:rsidRPr="006C79B1" w:rsidRDefault="00AD67E5" w:rsidP="00651BBC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Modalità organizzative e impegni del soggetto accreditato</w:t>
      </w:r>
    </w:p>
    <w:p w14:paraId="63046F31" w14:textId="77777777" w:rsidR="00AD67E5" w:rsidRPr="006C79B1" w:rsidRDefault="000748E9" w:rsidP="00651BBC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pe</w:t>
      </w:r>
      <w:r w:rsidR="00AD67E5" w:rsidRPr="006C79B1">
        <w:rPr>
          <w:rFonts w:ascii="Arial Narrow" w:hAnsi="Arial Narrow" w:cs="Times New Roman"/>
          <w:b/>
          <w:sz w:val="24"/>
          <w:szCs w:val="24"/>
          <w:u w:val="single"/>
        </w:rPr>
        <w:t>r l’esecuzione del servizio</w:t>
      </w:r>
    </w:p>
    <w:p w14:paraId="3C2AA160" w14:textId="77777777" w:rsidR="00651BBC" w:rsidRPr="006C79B1" w:rsidRDefault="00651BBC" w:rsidP="00651BBC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A7DB7B1" w14:textId="77777777" w:rsidR="00AD67E5" w:rsidRPr="006C79B1" w:rsidRDefault="00AD67E5" w:rsidP="00651BB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L’Ente </w:t>
      </w:r>
      <w:r w:rsidR="00F05910" w:rsidRPr="006C79B1">
        <w:rPr>
          <w:rFonts w:ascii="Arial Narrow" w:hAnsi="Arial Narrow" w:cs="Times New Roman"/>
          <w:sz w:val="24"/>
          <w:szCs w:val="24"/>
        </w:rPr>
        <w:t xml:space="preserve">accreditato, scelto liberamente dagli utenti, provvederà all’erogazione delle prestazioni richieste, così come delineate </w:t>
      </w:r>
      <w:proofErr w:type="gramStart"/>
      <w:r w:rsidR="00F55DEB" w:rsidRPr="006C79B1">
        <w:rPr>
          <w:rFonts w:ascii="Arial Narrow" w:hAnsi="Arial Narrow" w:cs="Times New Roman"/>
          <w:sz w:val="24"/>
          <w:szCs w:val="24"/>
        </w:rPr>
        <w:t xml:space="preserve">dal </w:t>
      </w:r>
      <w:r w:rsidR="00F05910" w:rsidRPr="006C79B1">
        <w:rPr>
          <w:rFonts w:ascii="Arial Narrow" w:hAnsi="Arial Narrow" w:cs="Times New Roman"/>
          <w:sz w:val="24"/>
          <w:szCs w:val="24"/>
        </w:rPr>
        <w:t xml:space="preserve"> Piano</w:t>
      </w:r>
      <w:proofErr w:type="gramEnd"/>
      <w:r w:rsidR="00F05910" w:rsidRPr="006C79B1">
        <w:rPr>
          <w:rFonts w:ascii="Arial Narrow" w:hAnsi="Arial Narrow" w:cs="Times New Roman"/>
          <w:sz w:val="24"/>
          <w:szCs w:val="24"/>
        </w:rPr>
        <w:t xml:space="preserve"> Assistenziale Personalizzato redatto a cura dei servizi sociali del comune di residenza dell’assistito in collaborazione con la famiglia dello stesso e dell’ASP e/o dall’Equipe multidisciplinare (se previsto)</w:t>
      </w:r>
      <w:r w:rsidR="0098354D" w:rsidRPr="006C79B1">
        <w:rPr>
          <w:rFonts w:ascii="Arial Narrow" w:hAnsi="Arial Narrow" w:cs="Times New Roman"/>
          <w:sz w:val="24"/>
          <w:szCs w:val="24"/>
        </w:rPr>
        <w:t>.</w:t>
      </w:r>
    </w:p>
    <w:p w14:paraId="53FCD6A5" w14:textId="77777777" w:rsidR="0098354D" w:rsidRPr="006C79B1" w:rsidRDefault="00D45AAD" w:rsidP="00AD67E5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Il servizio di cui al presente patto di accreditamento dovrà essere espletato con la massima cura e diligenza e senza interruzione per l’intera durata.</w:t>
      </w:r>
    </w:p>
    <w:p w14:paraId="25C34D83" w14:textId="77777777" w:rsidR="002D4FCC" w:rsidRPr="006C79B1" w:rsidRDefault="002D4FCC" w:rsidP="00AD67E5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L’Ente si impegna a garantire l’erogazione del servizio secondo le </w:t>
      </w:r>
      <w:proofErr w:type="gramStart"/>
      <w:r w:rsidRPr="006C79B1">
        <w:rPr>
          <w:rFonts w:ascii="Arial Narrow" w:hAnsi="Arial Narrow" w:cs="Times New Roman"/>
          <w:sz w:val="24"/>
          <w:szCs w:val="24"/>
        </w:rPr>
        <w:t xml:space="preserve">esigenze </w:t>
      </w:r>
      <w:r w:rsidR="0098354D" w:rsidRPr="006C79B1">
        <w:rPr>
          <w:rFonts w:ascii="Arial Narrow" w:hAnsi="Arial Narrow" w:cs="Times New Roman"/>
          <w:sz w:val="24"/>
          <w:szCs w:val="24"/>
        </w:rPr>
        <w:t>,</w:t>
      </w:r>
      <w:proofErr w:type="gramEnd"/>
      <w:r w:rsidR="0098354D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Pr="006C79B1">
        <w:rPr>
          <w:rFonts w:ascii="Arial Narrow" w:hAnsi="Arial Narrow" w:cs="Times New Roman"/>
          <w:sz w:val="24"/>
          <w:szCs w:val="24"/>
        </w:rPr>
        <w:t>preventivamente</w:t>
      </w:r>
      <w:r w:rsidR="0098354D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 xml:space="preserve"> rappresentate dagli interessati e/o dai loro familiari nel rispetto di quanto indicato nel piano </w:t>
      </w:r>
      <w:r w:rsidR="0098354D" w:rsidRPr="006C79B1">
        <w:rPr>
          <w:rFonts w:ascii="Arial Narrow" w:hAnsi="Arial Narrow" w:cs="Times New Roman"/>
          <w:sz w:val="24"/>
          <w:szCs w:val="24"/>
        </w:rPr>
        <w:t>assistenziale</w:t>
      </w:r>
      <w:r w:rsidRPr="006C79B1">
        <w:rPr>
          <w:rFonts w:ascii="Arial Narrow" w:hAnsi="Arial Narrow" w:cs="Times New Roman"/>
          <w:sz w:val="24"/>
          <w:szCs w:val="24"/>
        </w:rPr>
        <w:t xml:space="preserve"> dell’utente e a</w:t>
      </w:r>
      <w:r w:rsidR="0098354D" w:rsidRPr="006C79B1">
        <w:rPr>
          <w:rFonts w:ascii="Arial Narrow" w:hAnsi="Arial Narrow" w:cs="Times New Roman"/>
          <w:sz w:val="24"/>
          <w:szCs w:val="24"/>
        </w:rPr>
        <w:t>d</w:t>
      </w:r>
      <w:r w:rsidRPr="006C79B1">
        <w:rPr>
          <w:rFonts w:ascii="Arial Narrow" w:hAnsi="Arial Narrow" w:cs="Times New Roman"/>
          <w:sz w:val="24"/>
          <w:szCs w:val="24"/>
        </w:rPr>
        <w:t xml:space="preserve"> accettare che l’utente scelga altra organizzazione qualora subentrino motivi di insoddisfazione</w:t>
      </w:r>
      <w:r w:rsidR="0098354D" w:rsidRPr="006C79B1">
        <w:rPr>
          <w:rFonts w:ascii="Arial Narrow" w:hAnsi="Arial Narrow" w:cs="Times New Roman"/>
          <w:sz w:val="24"/>
          <w:szCs w:val="24"/>
        </w:rPr>
        <w:t>,</w:t>
      </w:r>
      <w:r w:rsidRPr="006C79B1">
        <w:rPr>
          <w:rFonts w:ascii="Arial Narrow" w:hAnsi="Arial Narrow" w:cs="Times New Roman"/>
          <w:sz w:val="24"/>
          <w:szCs w:val="24"/>
        </w:rPr>
        <w:t xml:space="preserve"> durante l’erogazione delle prestazioni</w:t>
      </w:r>
      <w:r w:rsidR="0098354D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 xml:space="preserve"> che non possono essere risolti con la sostituzione dell’operatore o in altro modo. </w:t>
      </w:r>
    </w:p>
    <w:p w14:paraId="50815EB3" w14:textId="77777777" w:rsidR="00D45AAD" w:rsidRPr="006C79B1" w:rsidRDefault="002D4FCC" w:rsidP="00AD67E5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L’Ente si impegna a garantire il servizio secondo quanto disciplinato dall’Avviso Pubblico, dal pr</w:t>
      </w:r>
      <w:r w:rsidR="007A1E1F" w:rsidRPr="006C79B1">
        <w:rPr>
          <w:rFonts w:ascii="Arial Narrow" w:hAnsi="Arial Narrow" w:cs="Times New Roman"/>
          <w:sz w:val="24"/>
          <w:szCs w:val="24"/>
        </w:rPr>
        <w:t>esente Patto e dal</w:t>
      </w:r>
      <w:r w:rsidR="0073776A" w:rsidRPr="006C79B1">
        <w:rPr>
          <w:rFonts w:ascii="Arial Narrow" w:hAnsi="Arial Narrow" w:cs="Times New Roman"/>
          <w:sz w:val="24"/>
          <w:szCs w:val="24"/>
        </w:rPr>
        <w:t>l’eventuale Di</w:t>
      </w:r>
      <w:r w:rsidR="007A1E1F" w:rsidRPr="006C79B1">
        <w:rPr>
          <w:rFonts w:ascii="Arial Narrow" w:hAnsi="Arial Narrow" w:cs="Times New Roman"/>
          <w:sz w:val="24"/>
          <w:szCs w:val="24"/>
        </w:rPr>
        <w:t>scipli</w:t>
      </w:r>
      <w:r w:rsidRPr="006C79B1">
        <w:rPr>
          <w:rFonts w:ascii="Arial Narrow" w:hAnsi="Arial Narrow" w:cs="Times New Roman"/>
          <w:sz w:val="24"/>
          <w:szCs w:val="24"/>
        </w:rPr>
        <w:t>n</w:t>
      </w:r>
      <w:r w:rsidR="007A1E1F" w:rsidRPr="006C79B1">
        <w:rPr>
          <w:rFonts w:ascii="Arial Narrow" w:hAnsi="Arial Narrow" w:cs="Times New Roman"/>
          <w:sz w:val="24"/>
          <w:szCs w:val="24"/>
        </w:rPr>
        <w:t>a</w:t>
      </w:r>
      <w:r w:rsidRPr="006C79B1">
        <w:rPr>
          <w:rFonts w:ascii="Arial Narrow" w:hAnsi="Arial Narrow" w:cs="Times New Roman"/>
          <w:sz w:val="24"/>
          <w:szCs w:val="24"/>
        </w:rPr>
        <w:t>re Operativo di Progetto.</w:t>
      </w:r>
    </w:p>
    <w:p w14:paraId="0E1AD724" w14:textId="77777777" w:rsidR="00651BBC" w:rsidRPr="006C79B1" w:rsidRDefault="00651BBC" w:rsidP="00AD67E5">
      <w:pPr>
        <w:jc w:val="both"/>
        <w:rPr>
          <w:rFonts w:ascii="Arial Narrow" w:hAnsi="Arial Narrow" w:cs="Times New Roman"/>
          <w:sz w:val="24"/>
          <w:szCs w:val="24"/>
        </w:rPr>
      </w:pPr>
    </w:p>
    <w:p w14:paraId="36BC38F3" w14:textId="77777777" w:rsidR="005230CF" w:rsidRPr="006C79B1" w:rsidRDefault="005230CF" w:rsidP="005230C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6</w:t>
      </w:r>
    </w:p>
    <w:p w14:paraId="6DE196F2" w14:textId="77777777" w:rsidR="005230CF" w:rsidRPr="006C79B1" w:rsidRDefault="005230CF" w:rsidP="005230CF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Impegni del soggetto accreditato</w:t>
      </w:r>
    </w:p>
    <w:p w14:paraId="0268A57F" w14:textId="77777777" w:rsidR="00F308D7" w:rsidRPr="006C79B1" w:rsidRDefault="00841461" w:rsidP="00651BB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L’Ente </w:t>
      </w:r>
      <w:r w:rsidR="006C425A" w:rsidRPr="006C79B1">
        <w:rPr>
          <w:rFonts w:ascii="Arial Narrow" w:hAnsi="Arial Narrow" w:cs="Times New Roman"/>
          <w:sz w:val="24"/>
          <w:szCs w:val="24"/>
        </w:rPr>
        <w:t>Accreditato, per l’espletamento del servizio, si impegna</w:t>
      </w:r>
      <w:r w:rsidR="0098354D" w:rsidRPr="006C79B1">
        <w:rPr>
          <w:rFonts w:ascii="Arial Narrow" w:hAnsi="Arial Narrow" w:cs="Times New Roman"/>
          <w:sz w:val="24"/>
          <w:szCs w:val="24"/>
        </w:rPr>
        <w:t xml:space="preserve"> a</w:t>
      </w:r>
      <w:r w:rsidR="006C425A" w:rsidRPr="006C79B1">
        <w:rPr>
          <w:rFonts w:ascii="Arial Narrow" w:hAnsi="Arial Narrow" w:cs="Times New Roman"/>
          <w:sz w:val="24"/>
          <w:szCs w:val="24"/>
        </w:rPr>
        <w:t>:</w:t>
      </w:r>
    </w:p>
    <w:p w14:paraId="03A1BC0D" w14:textId="77777777" w:rsidR="006C425A" w:rsidRPr="006C79B1" w:rsidRDefault="006C425A" w:rsidP="00651BBC">
      <w:pPr>
        <w:pStyle w:val="Paragrafoelenco"/>
        <w:numPr>
          <w:ilvl w:val="0"/>
          <w:numId w:val="3"/>
        </w:numPr>
        <w:spacing w:after="0"/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Garantire il possesso, da parte degli operatori</w:t>
      </w:r>
      <w:r w:rsidR="00285AC4" w:rsidRPr="006C79B1">
        <w:rPr>
          <w:rFonts w:ascii="Arial Narrow" w:hAnsi="Arial Narrow" w:cs="Times New Roman"/>
          <w:sz w:val="24"/>
          <w:szCs w:val="24"/>
        </w:rPr>
        <w:t xml:space="preserve">, </w:t>
      </w:r>
      <w:proofErr w:type="gramStart"/>
      <w:r w:rsidR="00285AC4" w:rsidRPr="006C79B1">
        <w:rPr>
          <w:rFonts w:ascii="Arial Narrow" w:hAnsi="Arial Narrow" w:cs="Times New Roman"/>
          <w:sz w:val="24"/>
          <w:szCs w:val="24"/>
        </w:rPr>
        <w:t xml:space="preserve">della </w:t>
      </w:r>
      <w:r w:rsidRPr="006C79B1">
        <w:rPr>
          <w:rFonts w:ascii="Arial Narrow" w:hAnsi="Arial Narrow" w:cs="Times New Roman"/>
          <w:sz w:val="24"/>
          <w:szCs w:val="24"/>
        </w:rPr>
        <w:t xml:space="preserve"> professionalità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assicurando altresì, ove se ne ravvisi la necessità, la sospensione dal servizio di operatori non idonei, con impegno alla immediata sostituzione. </w:t>
      </w:r>
      <w:r w:rsidR="00285AC4" w:rsidRPr="006C79B1">
        <w:rPr>
          <w:rFonts w:ascii="Arial Narrow" w:hAnsi="Arial Narrow" w:cs="Times New Roman"/>
          <w:sz w:val="24"/>
          <w:szCs w:val="24"/>
        </w:rPr>
        <w:t>I</w:t>
      </w:r>
      <w:r w:rsidRPr="006C79B1">
        <w:rPr>
          <w:rFonts w:ascii="Arial Narrow" w:hAnsi="Arial Narrow" w:cs="Times New Roman"/>
          <w:sz w:val="24"/>
          <w:szCs w:val="24"/>
        </w:rPr>
        <w:t>l personale deve avere un comportamento adeguato che tenga conto delle condizioni degli utenti;</w:t>
      </w:r>
    </w:p>
    <w:p w14:paraId="6EB7FA11" w14:textId="77777777" w:rsidR="006C425A" w:rsidRPr="006C79B1" w:rsidRDefault="006C425A" w:rsidP="00651BBC">
      <w:pPr>
        <w:pStyle w:val="Paragrafoelenco"/>
        <w:numPr>
          <w:ilvl w:val="0"/>
          <w:numId w:val="3"/>
        </w:numPr>
        <w:spacing w:after="0"/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Comunicare </w:t>
      </w:r>
      <w:r w:rsidR="00285AC4" w:rsidRPr="006C79B1">
        <w:rPr>
          <w:rFonts w:ascii="Arial Narrow" w:hAnsi="Arial Narrow" w:cs="Times New Roman"/>
          <w:sz w:val="24"/>
          <w:szCs w:val="24"/>
        </w:rPr>
        <w:t>ai</w:t>
      </w:r>
      <w:r w:rsidRPr="006C79B1">
        <w:rPr>
          <w:rFonts w:ascii="Arial Narrow" w:hAnsi="Arial Narrow" w:cs="Times New Roman"/>
          <w:sz w:val="24"/>
          <w:szCs w:val="24"/>
        </w:rPr>
        <w:t xml:space="preserve"> servizi Sociali le eventuali difficoltà di qualsiasi natura nell’espletamento del servizio;</w:t>
      </w:r>
    </w:p>
    <w:p w14:paraId="2301499E" w14:textId="77777777" w:rsidR="006C425A" w:rsidRPr="006C79B1" w:rsidRDefault="006C425A" w:rsidP="00651BBC">
      <w:pPr>
        <w:pStyle w:val="Paragrafoelenco"/>
        <w:numPr>
          <w:ilvl w:val="0"/>
          <w:numId w:val="3"/>
        </w:numPr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Fornire gli operatori di tesserino di riconoscimento con foto;</w:t>
      </w:r>
    </w:p>
    <w:p w14:paraId="0371E8E0" w14:textId="77777777" w:rsidR="006C425A" w:rsidRPr="006C79B1" w:rsidRDefault="006C425A" w:rsidP="00651BBC">
      <w:pPr>
        <w:pStyle w:val="Paragrafoelenco"/>
        <w:numPr>
          <w:ilvl w:val="0"/>
          <w:numId w:val="3"/>
        </w:numPr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Garantire la copertura assicurativa e previdenziale degli operatori relativamente al servizio prestato, esonerando la P.A. da ogni responsabilità in merito;</w:t>
      </w:r>
    </w:p>
    <w:p w14:paraId="43FF8EE0" w14:textId="77777777" w:rsidR="006C425A" w:rsidRPr="006C79B1" w:rsidRDefault="006C425A" w:rsidP="00651BBC">
      <w:pPr>
        <w:pStyle w:val="Paragrafoelenco"/>
        <w:numPr>
          <w:ilvl w:val="0"/>
          <w:numId w:val="3"/>
        </w:numPr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Osservare le norme che disciplinano i contratti di servizio, il divieto di intermediazione e interposizione nei </w:t>
      </w:r>
      <w:r w:rsidR="00DF7D55" w:rsidRPr="006C79B1">
        <w:rPr>
          <w:rFonts w:ascii="Arial Narrow" w:hAnsi="Arial Narrow" w:cs="Times New Roman"/>
          <w:sz w:val="24"/>
          <w:szCs w:val="24"/>
        </w:rPr>
        <w:t xml:space="preserve">rapporti di lavoro, la prevenzione, l’infortunistica, i contratti di lavoro, le assicurazioni sociali, le norme sanitarie, le norme di inserimento al lavoro per soggetti svantaggiati, le norme inerenti </w:t>
      </w:r>
      <w:proofErr w:type="gramStart"/>
      <w:r w:rsidR="00DF7D55" w:rsidRPr="006C79B1">
        <w:rPr>
          <w:rFonts w:ascii="Arial Narrow" w:hAnsi="Arial Narrow" w:cs="Times New Roman"/>
          <w:sz w:val="24"/>
          <w:szCs w:val="24"/>
        </w:rPr>
        <w:t>la</w:t>
      </w:r>
      <w:proofErr w:type="gramEnd"/>
      <w:r w:rsidR="00DF7D55" w:rsidRPr="006C79B1">
        <w:rPr>
          <w:rFonts w:ascii="Arial Narrow" w:hAnsi="Arial Narrow" w:cs="Times New Roman"/>
          <w:sz w:val="24"/>
          <w:szCs w:val="24"/>
        </w:rPr>
        <w:t xml:space="preserve"> sicurezza del lavoro (D.lgs. 81/2008 e successive modifiche e integrazioni);</w:t>
      </w:r>
    </w:p>
    <w:p w14:paraId="3E18F560" w14:textId="77777777" w:rsidR="001D3545" w:rsidRPr="006C79B1" w:rsidRDefault="001D44CB" w:rsidP="00651BBC">
      <w:pPr>
        <w:pStyle w:val="Paragrafoelenco"/>
        <w:numPr>
          <w:ilvl w:val="0"/>
          <w:numId w:val="3"/>
        </w:numPr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C</w:t>
      </w:r>
      <w:r w:rsidR="00905A17" w:rsidRPr="006C79B1">
        <w:rPr>
          <w:rFonts w:ascii="Arial Narrow" w:hAnsi="Arial Narrow" w:cs="Times New Roman"/>
          <w:sz w:val="24"/>
          <w:szCs w:val="24"/>
        </w:rPr>
        <w:t xml:space="preserve">omunicare al Servizio sociale del Comune di residenza dell’assistito, </w:t>
      </w:r>
      <w:r w:rsidR="001D3545" w:rsidRPr="006C79B1">
        <w:rPr>
          <w:rFonts w:ascii="Arial Narrow" w:hAnsi="Arial Narrow" w:cs="Times New Roman"/>
          <w:sz w:val="24"/>
          <w:szCs w:val="24"/>
        </w:rPr>
        <w:t>all</w:t>
      </w:r>
      <w:r w:rsidR="00905A17" w:rsidRPr="006C79B1">
        <w:rPr>
          <w:rFonts w:ascii="Arial Narrow" w:hAnsi="Arial Narrow" w:cs="Times New Roman"/>
          <w:sz w:val="24"/>
          <w:szCs w:val="24"/>
        </w:rPr>
        <w:t>’atto del ritiro del</w:t>
      </w:r>
      <w:r w:rsidR="001D3545" w:rsidRPr="006C79B1">
        <w:rPr>
          <w:rFonts w:ascii="Arial Narrow" w:hAnsi="Arial Narrow" w:cs="Times New Roman"/>
          <w:sz w:val="24"/>
          <w:szCs w:val="24"/>
        </w:rPr>
        <w:t xml:space="preserve"> buono di servizio</w:t>
      </w:r>
      <w:r w:rsidR="00905A17" w:rsidRPr="006C79B1">
        <w:rPr>
          <w:rFonts w:ascii="Arial Narrow" w:hAnsi="Arial Narrow" w:cs="Times New Roman"/>
          <w:sz w:val="24"/>
          <w:szCs w:val="24"/>
        </w:rPr>
        <w:t>, i nominativi e relativi titoli professionali degli operatori prescelti in funzione delle pres</w:t>
      </w:r>
      <w:r w:rsidR="001D3545" w:rsidRPr="006C79B1">
        <w:rPr>
          <w:rFonts w:ascii="Arial Narrow" w:hAnsi="Arial Narrow" w:cs="Times New Roman"/>
          <w:sz w:val="24"/>
          <w:szCs w:val="24"/>
        </w:rPr>
        <w:t>tazioni da erogare agli utenti;</w:t>
      </w:r>
    </w:p>
    <w:p w14:paraId="5E8A4116" w14:textId="77777777" w:rsidR="00905A17" w:rsidRPr="006C79B1" w:rsidRDefault="005430E6" w:rsidP="00651BBC">
      <w:pPr>
        <w:pStyle w:val="Paragrafoelenco"/>
        <w:numPr>
          <w:ilvl w:val="0"/>
          <w:numId w:val="3"/>
        </w:numPr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R</w:t>
      </w:r>
      <w:r w:rsidR="00905A17" w:rsidRPr="006C79B1">
        <w:rPr>
          <w:rFonts w:ascii="Arial Narrow" w:hAnsi="Arial Narrow" w:cs="Times New Roman"/>
          <w:sz w:val="24"/>
          <w:szCs w:val="24"/>
        </w:rPr>
        <w:t>etribuire il proprio personale in misura non inferiore a quella stabilita dal CCNL di categoria e ad assolvere tutti i conseguenti oneri compresi quelli concernenti norme previdenziali, contributive, assicurative e fiscali; trasmette inoltre, gli UNILAV dei lavoratori impiegati;</w:t>
      </w:r>
    </w:p>
    <w:p w14:paraId="78EFC154" w14:textId="77777777" w:rsidR="00905A17" w:rsidRPr="006C79B1" w:rsidRDefault="00192D05" w:rsidP="00651BBC">
      <w:pPr>
        <w:pStyle w:val="Paragrafoelenco"/>
        <w:numPr>
          <w:ilvl w:val="0"/>
          <w:numId w:val="3"/>
        </w:numPr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S</w:t>
      </w:r>
      <w:r w:rsidR="00905A17" w:rsidRPr="006C79B1">
        <w:rPr>
          <w:rFonts w:ascii="Arial Narrow" w:hAnsi="Arial Narrow" w:cs="Times New Roman"/>
          <w:sz w:val="24"/>
          <w:szCs w:val="24"/>
        </w:rPr>
        <w:t>tipulare adeguata polizza assicurativa per i danni che dovessero occorrere agli utenti o a terzi nel corso dello svolgimento di specifiche forme di servizio, che potrebbero comportare rischi specifici;</w:t>
      </w:r>
    </w:p>
    <w:p w14:paraId="20D8B9A4" w14:textId="77777777" w:rsidR="00905A17" w:rsidRPr="006C79B1" w:rsidRDefault="00192D05" w:rsidP="00651BBC">
      <w:pPr>
        <w:pStyle w:val="Paragrafoelenco"/>
        <w:numPr>
          <w:ilvl w:val="0"/>
          <w:numId w:val="3"/>
        </w:numPr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G</w:t>
      </w:r>
      <w:r w:rsidR="00905A17" w:rsidRPr="006C79B1">
        <w:rPr>
          <w:rFonts w:ascii="Arial Narrow" w:hAnsi="Arial Narrow" w:cs="Times New Roman"/>
          <w:sz w:val="24"/>
          <w:szCs w:val="24"/>
        </w:rPr>
        <w:t>arantire che il personale adibito ai servizi ed interventi tenga un comportamento improntato alla massima correttezza e ad agire in ogni occasione con la diligenza di qualsiasi natura dai soggetti fruitori;</w:t>
      </w:r>
    </w:p>
    <w:p w14:paraId="35568173" w14:textId="77777777" w:rsidR="00905A17" w:rsidRPr="006C79B1" w:rsidRDefault="00192D05" w:rsidP="00651BBC">
      <w:pPr>
        <w:pStyle w:val="Paragrafoelenco"/>
        <w:numPr>
          <w:ilvl w:val="0"/>
          <w:numId w:val="3"/>
        </w:numPr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M</w:t>
      </w:r>
      <w:r w:rsidR="00905A17" w:rsidRPr="006C79B1">
        <w:rPr>
          <w:rFonts w:ascii="Arial Narrow" w:hAnsi="Arial Narrow" w:cs="Times New Roman"/>
          <w:sz w:val="24"/>
          <w:szCs w:val="24"/>
        </w:rPr>
        <w:t>ettere a disposizione un coordinatore con funzioni di referente tecnico organizzativo per la migliore fruibilità del servizio;</w:t>
      </w:r>
    </w:p>
    <w:p w14:paraId="52B0ED72" w14:textId="77777777" w:rsidR="00905A17" w:rsidRPr="006C79B1" w:rsidRDefault="00192D05" w:rsidP="00651BBC">
      <w:pPr>
        <w:pStyle w:val="Paragrafoelenco"/>
        <w:numPr>
          <w:ilvl w:val="0"/>
          <w:numId w:val="3"/>
        </w:numPr>
        <w:ind w:left="227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C</w:t>
      </w:r>
      <w:r w:rsidR="00905A17" w:rsidRPr="006C79B1">
        <w:rPr>
          <w:rFonts w:ascii="Arial Narrow" w:hAnsi="Arial Narrow" w:cs="Times New Roman"/>
          <w:sz w:val="24"/>
          <w:szCs w:val="24"/>
        </w:rPr>
        <w:t>omunicare per iscritto al Distretto Socio Sanitario n.7, il nominativo del Responsabile del trattamento dei dati personali, con relativa</w:t>
      </w:r>
      <w:r w:rsidR="00211E0E" w:rsidRPr="006C79B1">
        <w:rPr>
          <w:rFonts w:ascii="Arial Narrow" w:hAnsi="Arial Narrow" w:cs="Times New Roman"/>
          <w:sz w:val="24"/>
          <w:szCs w:val="24"/>
        </w:rPr>
        <w:t xml:space="preserve"> dichiarazione sul rispetto delle norme previste dal Regolamento del trattamento dei dati personali, con relativa dichiarazio</w:t>
      </w:r>
      <w:r w:rsidR="0031632D" w:rsidRPr="006C79B1">
        <w:rPr>
          <w:rFonts w:ascii="Arial Narrow" w:hAnsi="Arial Narrow" w:cs="Times New Roman"/>
          <w:sz w:val="24"/>
          <w:szCs w:val="24"/>
        </w:rPr>
        <w:t>n</w:t>
      </w:r>
      <w:r w:rsidR="00211E0E" w:rsidRPr="006C79B1">
        <w:rPr>
          <w:rFonts w:ascii="Arial Narrow" w:hAnsi="Arial Narrow" w:cs="Times New Roman"/>
          <w:sz w:val="24"/>
          <w:szCs w:val="24"/>
        </w:rPr>
        <w:t xml:space="preserve">e sul rispetto delle norme previste dal regolamento GDPR (ai </w:t>
      </w:r>
      <w:r w:rsidR="00211E0E" w:rsidRPr="006C79B1">
        <w:rPr>
          <w:rFonts w:ascii="Arial Narrow" w:hAnsi="Arial Narrow" w:cs="Times New Roman"/>
          <w:sz w:val="24"/>
          <w:szCs w:val="24"/>
        </w:rPr>
        <w:lastRenderedPageBreak/>
        <w:t>sensi del REG. UE 679/2016 – GDPR), assicura</w:t>
      </w:r>
      <w:r w:rsidR="00554453" w:rsidRPr="006C79B1">
        <w:rPr>
          <w:rFonts w:ascii="Arial Narrow" w:hAnsi="Arial Narrow" w:cs="Times New Roman"/>
          <w:sz w:val="24"/>
          <w:szCs w:val="24"/>
        </w:rPr>
        <w:t xml:space="preserve">ndo che per tutte le prese in </w:t>
      </w:r>
      <w:r w:rsidR="00211E0E" w:rsidRPr="006C79B1">
        <w:rPr>
          <w:rFonts w:ascii="Arial Narrow" w:hAnsi="Arial Narrow" w:cs="Times New Roman"/>
          <w:sz w:val="24"/>
          <w:szCs w:val="24"/>
        </w:rPr>
        <w:t xml:space="preserve">carico </w:t>
      </w:r>
      <w:r w:rsidR="0031632D" w:rsidRPr="006C79B1">
        <w:rPr>
          <w:rFonts w:ascii="Arial Narrow" w:hAnsi="Arial Narrow" w:cs="Times New Roman"/>
          <w:sz w:val="24"/>
          <w:szCs w:val="24"/>
        </w:rPr>
        <w:t>codesto Ente rispetti le procedure previste dal Regolamento GDPR 679/2016 informando l’utente assistito e acquisendo le relative dichiarazioni/informative/liberatorie che dovranno essere dimostrate in caso di apposita richiesta da parte del Comune.</w:t>
      </w:r>
    </w:p>
    <w:p w14:paraId="689211FE" w14:textId="77777777" w:rsidR="00192D05" w:rsidRPr="006C79B1" w:rsidRDefault="00192D05" w:rsidP="00192D05">
      <w:pPr>
        <w:jc w:val="both"/>
        <w:rPr>
          <w:rFonts w:ascii="Arial Narrow" w:hAnsi="Arial Narrow" w:cs="Times New Roman"/>
          <w:sz w:val="24"/>
          <w:szCs w:val="24"/>
        </w:rPr>
      </w:pPr>
    </w:p>
    <w:p w14:paraId="46C92679" w14:textId="77777777" w:rsidR="0062111A" w:rsidRPr="006C79B1" w:rsidRDefault="002C5311" w:rsidP="002C5311">
      <w:pPr>
        <w:ind w:left="360"/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7</w:t>
      </w:r>
    </w:p>
    <w:p w14:paraId="2DD5CAB2" w14:textId="77777777" w:rsidR="002C5311" w:rsidRPr="006C79B1" w:rsidRDefault="002C5311" w:rsidP="002C5311">
      <w:pPr>
        <w:ind w:left="36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Compiti del comune capofila e ruolo dei comuni del distretto</w:t>
      </w:r>
    </w:p>
    <w:p w14:paraId="7DCDE73A" w14:textId="77777777" w:rsidR="009143A4" w:rsidRPr="006C79B1" w:rsidRDefault="009143A4" w:rsidP="002C5311">
      <w:pPr>
        <w:ind w:left="36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F2C90BB" w14:textId="77777777" w:rsidR="002C5311" w:rsidRPr="006C79B1" w:rsidRDefault="002C5311" w:rsidP="002C5311">
      <w:pPr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Il Comune Capofila, in attuazione delle funzioni di vigilanza e controllo sull’offerta socio assistenziale, secondo la Legge 328/2000:</w:t>
      </w:r>
    </w:p>
    <w:p w14:paraId="4BB94F18" w14:textId="50F4A60B" w:rsidR="002C5311" w:rsidRPr="006C79B1" w:rsidRDefault="002B3B56" w:rsidP="002B3B56">
      <w:pPr>
        <w:pStyle w:val="Paragrafoelenco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Gestisce le procedure di accreditamento</w:t>
      </w:r>
      <w:r w:rsidR="0047099E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0B7408" w:rsidRPr="006C79B1">
        <w:rPr>
          <w:rFonts w:ascii="Arial Narrow" w:hAnsi="Arial Narrow" w:cs="Times New Roman"/>
          <w:sz w:val="24"/>
          <w:szCs w:val="24"/>
        </w:rPr>
        <w:t>e,  in</w:t>
      </w:r>
      <w:proofErr w:type="gramEnd"/>
      <w:r w:rsidR="000B7408" w:rsidRPr="006C79B1">
        <w:rPr>
          <w:rFonts w:ascii="Arial Narrow" w:hAnsi="Arial Narrow" w:cs="Times New Roman"/>
          <w:sz w:val="24"/>
          <w:szCs w:val="24"/>
        </w:rPr>
        <w:t xml:space="preserve"> genere , la  gestione dell’albo distrettuale riservandosi la facoltà della verifica annuale </w:t>
      </w:r>
      <w:r w:rsidR="00B710F2" w:rsidRPr="006C79B1">
        <w:rPr>
          <w:rFonts w:ascii="Arial Narrow" w:hAnsi="Arial Narrow" w:cs="Times New Roman"/>
          <w:sz w:val="24"/>
          <w:szCs w:val="24"/>
        </w:rPr>
        <w:t>dei requisiti necessari per il mantenimento dell’iscrizione;</w:t>
      </w:r>
    </w:p>
    <w:p w14:paraId="1F1C1A8C" w14:textId="77777777" w:rsidR="002B3B56" w:rsidRPr="006C79B1" w:rsidRDefault="002B3B56" w:rsidP="002B3B56">
      <w:pPr>
        <w:pStyle w:val="Paragrafoelenco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Effettua il controllo sul rispetto delle procedure per l’assegnazione dei </w:t>
      </w:r>
      <w:r w:rsidR="002C4FC4" w:rsidRPr="006C79B1">
        <w:rPr>
          <w:rFonts w:ascii="Arial Narrow" w:hAnsi="Arial Narrow" w:cs="Times New Roman"/>
          <w:sz w:val="24"/>
          <w:szCs w:val="24"/>
        </w:rPr>
        <w:t>buoni di servizio</w:t>
      </w:r>
      <w:r w:rsidRPr="006C79B1">
        <w:rPr>
          <w:rFonts w:ascii="Arial Narrow" w:hAnsi="Arial Narrow" w:cs="Times New Roman"/>
          <w:sz w:val="24"/>
          <w:szCs w:val="24"/>
        </w:rPr>
        <w:t xml:space="preserve"> sui Comuni del distretto;</w:t>
      </w:r>
    </w:p>
    <w:p w14:paraId="143323A3" w14:textId="77777777" w:rsidR="002B3B56" w:rsidRPr="006C79B1" w:rsidRDefault="002B3B56" w:rsidP="002B3B56">
      <w:pPr>
        <w:pStyle w:val="Paragrafoelenco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Esercita d’ufficio, oltre che su richiesta dell’assistito e/o dei suoi familiari, verifiche sulla compiuta attuazione dei contenuti del presente Patto;</w:t>
      </w:r>
    </w:p>
    <w:p w14:paraId="08EACF3A" w14:textId="77777777" w:rsidR="002B3B56" w:rsidRPr="006C79B1" w:rsidRDefault="002B3B56" w:rsidP="002B3B56">
      <w:pPr>
        <w:pStyle w:val="Paragrafoelenco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Esercita la facoltà di revocare l’accreditamento in caso di mancato rispetto delle procedure e dei vincoli previsti dal presente Patto;</w:t>
      </w:r>
    </w:p>
    <w:p w14:paraId="331CA196" w14:textId="77777777" w:rsidR="002B3B56" w:rsidRPr="006C79B1" w:rsidRDefault="002B3B56" w:rsidP="002B3B56">
      <w:pPr>
        <w:pStyle w:val="Paragrafoelenco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Provvede alle procedure di assegnazione dei </w:t>
      </w:r>
      <w:r w:rsidR="002C4FC4" w:rsidRPr="006C79B1">
        <w:rPr>
          <w:rFonts w:ascii="Arial Narrow" w:hAnsi="Arial Narrow" w:cs="Times New Roman"/>
          <w:sz w:val="24"/>
          <w:szCs w:val="24"/>
        </w:rPr>
        <w:t xml:space="preserve">buoni di servizio </w:t>
      </w:r>
      <w:r w:rsidRPr="006C79B1">
        <w:rPr>
          <w:rFonts w:ascii="Arial Narrow" w:hAnsi="Arial Narrow" w:cs="Times New Roman"/>
          <w:sz w:val="24"/>
          <w:szCs w:val="24"/>
        </w:rPr>
        <w:t xml:space="preserve">e di liquidazione delle spettanze all’Ente accreditato, previa acquisizione della documentazione fiscale, di servizio e del </w:t>
      </w:r>
      <w:r w:rsidR="009F0687" w:rsidRPr="006C79B1">
        <w:rPr>
          <w:rFonts w:ascii="Arial Narrow" w:hAnsi="Arial Narrow" w:cs="Times New Roman"/>
          <w:sz w:val="24"/>
          <w:szCs w:val="24"/>
        </w:rPr>
        <w:t>DURC</w:t>
      </w:r>
      <w:r w:rsidRPr="006C79B1">
        <w:rPr>
          <w:rFonts w:ascii="Arial Narrow" w:hAnsi="Arial Narrow" w:cs="Times New Roman"/>
          <w:sz w:val="24"/>
          <w:szCs w:val="24"/>
        </w:rPr>
        <w:t xml:space="preserve">, </w:t>
      </w:r>
      <w:bookmarkStart w:id="0" w:name="_Hlk164424728"/>
      <w:r w:rsidRPr="006C79B1">
        <w:rPr>
          <w:rFonts w:ascii="Arial Narrow" w:hAnsi="Arial Narrow" w:cs="Times New Roman"/>
          <w:sz w:val="24"/>
          <w:szCs w:val="24"/>
        </w:rPr>
        <w:t>in caso di gestione centralizzata</w:t>
      </w:r>
      <w:bookmarkEnd w:id="0"/>
      <w:r w:rsidRPr="006C79B1">
        <w:rPr>
          <w:rFonts w:ascii="Arial Narrow" w:hAnsi="Arial Narrow" w:cs="Times New Roman"/>
          <w:sz w:val="24"/>
          <w:szCs w:val="24"/>
        </w:rPr>
        <w:t>;</w:t>
      </w:r>
    </w:p>
    <w:p w14:paraId="6C6FD633" w14:textId="77777777" w:rsidR="002B3B56" w:rsidRPr="006C79B1" w:rsidRDefault="002B3B56" w:rsidP="002B3B56">
      <w:pPr>
        <w:pStyle w:val="Paragrafoelenco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Effettua verifiche periodiche sull’andamento globale del servizio anche attraverso appositi incontri tra i referenti dell’Ufficio stesso e degli Enti Accreditati;</w:t>
      </w:r>
    </w:p>
    <w:p w14:paraId="19795326" w14:textId="77777777" w:rsidR="002B3B56" w:rsidRPr="006C79B1" w:rsidRDefault="002B3B56" w:rsidP="002B3B56">
      <w:pPr>
        <w:pStyle w:val="Paragrafoelenco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Si riserva la facoltà di richiedere all’Ente accreditato la sostituzione del personale che dimostri inadeguatezza nell’adempimento delle mansioni affidate.</w:t>
      </w:r>
    </w:p>
    <w:p w14:paraId="5E778C94" w14:textId="77777777" w:rsidR="002B3B56" w:rsidRPr="006C79B1" w:rsidRDefault="002B3B56" w:rsidP="00651BB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Ciascun comune del distretto interviene attivamente nei seguenti ambiti:</w:t>
      </w:r>
    </w:p>
    <w:p w14:paraId="2B58F750" w14:textId="77777777" w:rsidR="002B3B56" w:rsidRPr="006C79B1" w:rsidRDefault="00A66385" w:rsidP="00651BBC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Valutazione dell’istanza</w:t>
      </w:r>
      <w:r w:rsidR="00A55010" w:rsidRPr="006C79B1">
        <w:rPr>
          <w:rFonts w:ascii="Arial Narrow" w:hAnsi="Arial Narrow" w:cs="Times New Roman"/>
          <w:sz w:val="24"/>
          <w:szCs w:val="24"/>
        </w:rPr>
        <w:t xml:space="preserve"> di accesso ai servizi socio </w:t>
      </w:r>
      <w:proofErr w:type="gramStart"/>
      <w:r w:rsidR="00A55010" w:rsidRPr="006C79B1">
        <w:rPr>
          <w:rFonts w:ascii="Arial Narrow" w:hAnsi="Arial Narrow" w:cs="Times New Roman"/>
          <w:sz w:val="24"/>
          <w:szCs w:val="24"/>
        </w:rPr>
        <w:t xml:space="preserve">assistenziali </w:t>
      </w:r>
      <w:r w:rsidRPr="006C79B1">
        <w:rPr>
          <w:rFonts w:ascii="Arial Narrow" w:hAnsi="Arial Narrow" w:cs="Times New Roman"/>
          <w:sz w:val="24"/>
          <w:szCs w:val="24"/>
        </w:rPr>
        <w:t xml:space="preserve"> e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proposta di emissione</w:t>
      </w:r>
      <w:r w:rsidR="00A55010" w:rsidRPr="006C79B1">
        <w:rPr>
          <w:rFonts w:ascii="Arial Narrow" w:hAnsi="Arial Narrow" w:cs="Times New Roman"/>
          <w:sz w:val="24"/>
          <w:szCs w:val="24"/>
        </w:rPr>
        <w:t xml:space="preserve"> del buono di servizio </w:t>
      </w:r>
      <w:r w:rsidRPr="006C79B1">
        <w:rPr>
          <w:rFonts w:ascii="Arial Narrow" w:hAnsi="Arial Narrow" w:cs="Times New Roman"/>
          <w:sz w:val="24"/>
          <w:szCs w:val="24"/>
        </w:rPr>
        <w:t xml:space="preserve"> al comune capofila in caso di servizio centralizzato;</w:t>
      </w:r>
    </w:p>
    <w:p w14:paraId="0F1480F9" w14:textId="77777777" w:rsidR="00A66385" w:rsidRPr="006C79B1" w:rsidRDefault="00A66385" w:rsidP="00651BBC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Valutazione dell’istanza, emissione, gestione e liquidazione dei </w:t>
      </w:r>
      <w:r w:rsidR="002C4FC4" w:rsidRPr="006C79B1">
        <w:rPr>
          <w:rFonts w:ascii="Arial Narrow" w:hAnsi="Arial Narrow" w:cs="Times New Roman"/>
          <w:sz w:val="24"/>
          <w:szCs w:val="24"/>
        </w:rPr>
        <w:t xml:space="preserve">buoni di </w:t>
      </w:r>
      <w:proofErr w:type="gramStart"/>
      <w:r w:rsidR="002C4FC4" w:rsidRPr="006C79B1">
        <w:rPr>
          <w:rFonts w:ascii="Arial Narrow" w:hAnsi="Arial Narrow" w:cs="Times New Roman"/>
          <w:sz w:val="24"/>
          <w:szCs w:val="24"/>
        </w:rPr>
        <w:t xml:space="preserve">servizio </w:t>
      </w:r>
      <w:r w:rsidRPr="006C79B1">
        <w:rPr>
          <w:rFonts w:ascii="Arial Narrow" w:hAnsi="Arial Narrow" w:cs="Times New Roman"/>
          <w:sz w:val="24"/>
          <w:szCs w:val="24"/>
        </w:rPr>
        <w:t xml:space="preserve"> in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caso di servizio decentrato o di iniziativa comunale;</w:t>
      </w:r>
    </w:p>
    <w:p w14:paraId="20A479D2" w14:textId="77777777" w:rsidR="00A66385" w:rsidRPr="006C79B1" w:rsidRDefault="00A66385" w:rsidP="00651BBC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Presa in carico dell’utente e redazione della relativa documentazione</w:t>
      </w:r>
      <w:r w:rsidR="00A55010" w:rsidRPr="006C79B1">
        <w:rPr>
          <w:rFonts w:ascii="Arial Narrow" w:hAnsi="Arial Narrow" w:cs="Times New Roman"/>
          <w:sz w:val="24"/>
          <w:szCs w:val="24"/>
        </w:rPr>
        <w:t>;</w:t>
      </w:r>
    </w:p>
    <w:p w14:paraId="60E22AF4" w14:textId="77777777" w:rsidR="00E70394" w:rsidRPr="006C79B1" w:rsidRDefault="00E70394" w:rsidP="00651BBC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Redazione</w:t>
      </w:r>
      <w:r w:rsidR="00A66385" w:rsidRPr="006C79B1">
        <w:rPr>
          <w:rFonts w:ascii="Arial Narrow" w:hAnsi="Arial Narrow" w:cs="Times New Roman"/>
          <w:sz w:val="24"/>
          <w:szCs w:val="24"/>
        </w:rPr>
        <w:t xml:space="preserve"> del </w:t>
      </w:r>
      <w:r w:rsidR="002C4FC4" w:rsidRPr="006C79B1">
        <w:rPr>
          <w:rFonts w:ascii="Arial Narrow" w:hAnsi="Arial Narrow" w:cs="Times New Roman"/>
          <w:sz w:val="24"/>
          <w:szCs w:val="24"/>
        </w:rPr>
        <w:t xml:space="preserve">buono di </w:t>
      </w:r>
      <w:proofErr w:type="gramStart"/>
      <w:r w:rsidR="002C4FC4" w:rsidRPr="006C79B1">
        <w:rPr>
          <w:rFonts w:ascii="Arial Narrow" w:hAnsi="Arial Narrow" w:cs="Times New Roman"/>
          <w:sz w:val="24"/>
          <w:szCs w:val="24"/>
        </w:rPr>
        <w:t xml:space="preserve">servizio </w:t>
      </w:r>
      <w:r w:rsidR="00A66385" w:rsidRPr="006C79B1">
        <w:rPr>
          <w:rFonts w:ascii="Arial Narrow" w:hAnsi="Arial Narrow" w:cs="Times New Roman"/>
          <w:sz w:val="24"/>
          <w:szCs w:val="24"/>
        </w:rPr>
        <w:t xml:space="preserve"> e</w:t>
      </w:r>
      <w:proofErr w:type="gramEnd"/>
      <w:r w:rsidR="00A66385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Pr="006C79B1">
        <w:rPr>
          <w:rFonts w:ascii="Arial Narrow" w:hAnsi="Arial Narrow" w:cs="Times New Roman"/>
          <w:sz w:val="24"/>
          <w:szCs w:val="24"/>
        </w:rPr>
        <w:t xml:space="preserve">comunicazione </w:t>
      </w:r>
      <w:r w:rsidR="00A66385" w:rsidRPr="006C79B1">
        <w:rPr>
          <w:rFonts w:ascii="Arial Narrow" w:hAnsi="Arial Narrow" w:cs="Times New Roman"/>
          <w:sz w:val="24"/>
          <w:szCs w:val="24"/>
        </w:rPr>
        <w:t xml:space="preserve"> dello stesso all’utente</w:t>
      </w:r>
      <w:r w:rsidRPr="006C79B1">
        <w:rPr>
          <w:rFonts w:ascii="Arial Narrow" w:hAnsi="Arial Narrow" w:cs="Times New Roman"/>
          <w:sz w:val="24"/>
          <w:szCs w:val="24"/>
        </w:rPr>
        <w:t>;</w:t>
      </w:r>
    </w:p>
    <w:p w14:paraId="5F96BF49" w14:textId="77777777" w:rsidR="00A66385" w:rsidRPr="006C79B1" w:rsidRDefault="00C26CC1" w:rsidP="00651BBC">
      <w:pPr>
        <w:pStyle w:val="Paragrafoelenco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Collaborazione con l’Ente del terzo settore </w:t>
      </w:r>
      <w:r w:rsidR="00A66385" w:rsidRPr="006C79B1">
        <w:rPr>
          <w:rFonts w:ascii="Arial Narrow" w:hAnsi="Arial Narrow" w:cs="Times New Roman"/>
          <w:sz w:val="24"/>
          <w:szCs w:val="24"/>
        </w:rPr>
        <w:t>designat</w:t>
      </w:r>
      <w:r w:rsidRPr="006C79B1">
        <w:rPr>
          <w:rFonts w:ascii="Arial Narrow" w:hAnsi="Arial Narrow" w:cs="Times New Roman"/>
          <w:sz w:val="24"/>
          <w:szCs w:val="24"/>
        </w:rPr>
        <w:t>o</w:t>
      </w:r>
      <w:r w:rsidR="00A66385" w:rsidRPr="006C79B1">
        <w:rPr>
          <w:rFonts w:ascii="Arial Narrow" w:hAnsi="Arial Narrow" w:cs="Times New Roman"/>
          <w:sz w:val="24"/>
          <w:szCs w:val="24"/>
        </w:rPr>
        <w:t xml:space="preserve"> dall’utente al fine di individuare modalità operative e gestionali dell’intervento, tramite colloqui personalizzati;</w:t>
      </w:r>
    </w:p>
    <w:p w14:paraId="35353BE5" w14:textId="77777777" w:rsidR="00A66385" w:rsidRPr="006C79B1" w:rsidRDefault="00A66385" w:rsidP="002B3B56">
      <w:pPr>
        <w:pStyle w:val="Paragrafoelenco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Verifica dell’andamento del piano predisposto e delle prestazioni, anche su richiesta del Distretto Socio Sanitario;</w:t>
      </w:r>
    </w:p>
    <w:p w14:paraId="56479B01" w14:textId="77777777" w:rsidR="00A55010" w:rsidRPr="006C79B1" w:rsidRDefault="00A55010" w:rsidP="00A55010">
      <w:pPr>
        <w:pStyle w:val="Paragrafoelenco"/>
        <w:jc w:val="both"/>
        <w:rPr>
          <w:rFonts w:ascii="Arial Narrow" w:hAnsi="Arial Narrow" w:cs="Times New Roman"/>
          <w:sz w:val="24"/>
          <w:szCs w:val="24"/>
        </w:rPr>
      </w:pPr>
    </w:p>
    <w:p w14:paraId="141254E6" w14:textId="77777777" w:rsidR="00A66385" w:rsidRPr="006C79B1" w:rsidRDefault="00A66385" w:rsidP="00A66385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Per garantire il principio di libera scelta dell’assistito, i Comuni sottopongono agli utenti e/o loro famiglie</w:t>
      </w:r>
      <w:r w:rsidR="00E70394" w:rsidRPr="006C79B1">
        <w:rPr>
          <w:rFonts w:ascii="Arial Narrow" w:hAnsi="Arial Narrow" w:cs="Times New Roman"/>
          <w:sz w:val="24"/>
          <w:szCs w:val="24"/>
        </w:rPr>
        <w:t xml:space="preserve"> l’elenco aggiornato degli Enti del Terzo Settore </w:t>
      </w:r>
      <w:r w:rsidR="00CF5AB2" w:rsidRPr="006C79B1">
        <w:rPr>
          <w:rFonts w:ascii="Arial Narrow" w:hAnsi="Arial Narrow" w:cs="Times New Roman"/>
          <w:sz w:val="24"/>
          <w:szCs w:val="24"/>
        </w:rPr>
        <w:t>accreditat</w:t>
      </w:r>
      <w:r w:rsidR="00E70394" w:rsidRPr="006C79B1">
        <w:rPr>
          <w:rFonts w:ascii="Arial Narrow" w:hAnsi="Arial Narrow" w:cs="Times New Roman"/>
          <w:sz w:val="24"/>
          <w:szCs w:val="24"/>
        </w:rPr>
        <w:t>i</w:t>
      </w:r>
      <w:r w:rsidR="00CF5AB2" w:rsidRPr="006C79B1">
        <w:rPr>
          <w:rFonts w:ascii="Arial Narrow" w:hAnsi="Arial Narrow" w:cs="Times New Roman"/>
          <w:sz w:val="24"/>
          <w:szCs w:val="24"/>
        </w:rPr>
        <w:t>, suddiviso in sezioni, e completo nelle prestazioni di servizio in esso individuate.</w:t>
      </w:r>
    </w:p>
    <w:p w14:paraId="1E4FC5BC" w14:textId="77777777" w:rsidR="00A55010" w:rsidRPr="006C79B1" w:rsidRDefault="00A55010" w:rsidP="00A55010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 Comuni, trattandosi di scelte effettuate dagli utenti, non garantiscono alcun numero minimo di adesioni;</w:t>
      </w:r>
    </w:p>
    <w:p w14:paraId="75619064" w14:textId="77777777" w:rsidR="00CF5AB2" w:rsidRPr="006C79B1" w:rsidRDefault="00CF5AB2" w:rsidP="00284F3C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 comuni contattano la ditta accreditata</w:t>
      </w:r>
      <w:r w:rsidR="00C5324D" w:rsidRPr="006C79B1">
        <w:rPr>
          <w:rFonts w:ascii="Arial Narrow" w:hAnsi="Arial Narrow" w:cs="Times New Roman"/>
          <w:sz w:val="24"/>
          <w:szCs w:val="24"/>
        </w:rPr>
        <w:t>,</w:t>
      </w:r>
      <w:r w:rsidRPr="006C79B1">
        <w:rPr>
          <w:rFonts w:ascii="Arial Narrow" w:hAnsi="Arial Narrow" w:cs="Times New Roman"/>
          <w:sz w:val="24"/>
          <w:szCs w:val="24"/>
        </w:rPr>
        <w:t xml:space="preserve"> scelta </w:t>
      </w:r>
      <w:proofErr w:type="gramStart"/>
      <w:r w:rsidRPr="006C79B1">
        <w:rPr>
          <w:rFonts w:ascii="Arial Narrow" w:hAnsi="Arial Narrow" w:cs="Times New Roman"/>
          <w:sz w:val="24"/>
          <w:szCs w:val="24"/>
        </w:rPr>
        <w:t>dall’utente</w:t>
      </w:r>
      <w:r w:rsidR="00C5324D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 xml:space="preserve"> al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fine di definire le modalità operative e gestionali dell’intervento, tramite colloqui personalizzati, oltre che</w:t>
      </w:r>
      <w:r w:rsidR="00284F3C" w:rsidRPr="006C79B1">
        <w:rPr>
          <w:rFonts w:ascii="Arial Narrow" w:hAnsi="Arial Narrow" w:cs="Times New Roman"/>
          <w:sz w:val="24"/>
          <w:szCs w:val="24"/>
        </w:rPr>
        <w:t xml:space="preserve"> provvedere alla verifi</w:t>
      </w:r>
      <w:r w:rsidR="001D7FB9" w:rsidRPr="006C79B1">
        <w:rPr>
          <w:rFonts w:ascii="Arial Narrow" w:hAnsi="Arial Narrow" w:cs="Times New Roman"/>
          <w:sz w:val="24"/>
          <w:szCs w:val="24"/>
        </w:rPr>
        <w:t>c</w:t>
      </w:r>
      <w:r w:rsidR="00284F3C" w:rsidRPr="006C79B1">
        <w:rPr>
          <w:rFonts w:ascii="Arial Narrow" w:hAnsi="Arial Narrow" w:cs="Times New Roman"/>
          <w:sz w:val="24"/>
          <w:szCs w:val="24"/>
        </w:rPr>
        <w:t xml:space="preserve">a e acquisizione del </w:t>
      </w:r>
      <w:r w:rsidR="00A55010" w:rsidRPr="006C79B1">
        <w:rPr>
          <w:rFonts w:ascii="Arial Narrow" w:hAnsi="Arial Narrow" w:cs="Times New Roman"/>
          <w:sz w:val="24"/>
          <w:szCs w:val="24"/>
        </w:rPr>
        <w:t>t</w:t>
      </w:r>
      <w:r w:rsidRPr="006C79B1">
        <w:rPr>
          <w:rFonts w:ascii="Arial Narrow" w:hAnsi="Arial Narrow" w:cs="Times New Roman"/>
          <w:sz w:val="24"/>
          <w:szCs w:val="24"/>
        </w:rPr>
        <w:t xml:space="preserve">itolo professionale del personale da utilizzare e </w:t>
      </w:r>
      <w:r w:rsidR="00284F3C" w:rsidRPr="006C79B1">
        <w:rPr>
          <w:rFonts w:ascii="Arial Narrow" w:hAnsi="Arial Narrow" w:cs="Times New Roman"/>
          <w:sz w:val="24"/>
          <w:szCs w:val="24"/>
        </w:rPr>
        <w:t xml:space="preserve">dell’ </w:t>
      </w:r>
      <w:r w:rsidRPr="006C79B1">
        <w:rPr>
          <w:rFonts w:ascii="Arial Narrow" w:hAnsi="Arial Narrow" w:cs="Times New Roman"/>
          <w:sz w:val="24"/>
          <w:szCs w:val="24"/>
        </w:rPr>
        <w:t>UNILAV.</w:t>
      </w:r>
    </w:p>
    <w:p w14:paraId="3AED3707" w14:textId="77777777" w:rsidR="00CF5AB2" w:rsidRPr="006C79B1" w:rsidRDefault="00CF5AB2" w:rsidP="00CF5AB2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lastRenderedPageBreak/>
        <w:t>Solo dopo tali verifiche il Comune:</w:t>
      </w:r>
    </w:p>
    <w:p w14:paraId="3964D432" w14:textId="77777777" w:rsidR="00CF5AB2" w:rsidRPr="006C79B1" w:rsidRDefault="00CF5AB2" w:rsidP="00CF5AB2">
      <w:pPr>
        <w:pStyle w:val="Paragrafoelenco"/>
        <w:numPr>
          <w:ilvl w:val="0"/>
          <w:numId w:val="7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Autorizza l’avvio del servizio;</w:t>
      </w:r>
    </w:p>
    <w:p w14:paraId="6C2D5508" w14:textId="77777777" w:rsidR="003A288C" w:rsidRPr="006C79B1" w:rsidRDefault="003A288C" w:rsidP="00CF5AB2">
      <w:pPr>
        <w:pStyle w:val="Paragrafoelenco"/>
        <w:numPr>
          <w:ilvl w:val="0"/>
          <w:numId w:val="7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Comunica gli estremi de</w:t>
      </w:r>
      <w:r w:rsidR="00CF5AB2" w:rsidRPr="006C79B1">
        <w:rPr>
          <w:rFonts w:ascii="Arial Narrow" w:hAnsi="Arial Narrow" w:cs="Times New Roman"/>
          <w:sz w:val="24"/>
          <w:szCs w:val="24"/>
        </w:rPr>
        <w:t xml:space="preserve">l </w:t>
      </w:r>
      <w:r w:rsidR="002C4FC4" w:rsidRPr="006C79B1">
        <w:rPr>
          <w:rFonts w:ascii="Arial Narrow" w:hAnsi="Arial Narrow" w:cs="Times New Roman"/>
          <w:sz w:val="24"/>
          <w:szCs w:val="24"/>
        </w:rPr>
        <w:t>buono di servizio</w:t>
      </w:r>
      <w:r w:rsidRPr="006C79B1">
        <w:rPr>
          <w:rFonts w:ascii="Arial Narrow" w:hAnsi="Arial Narrow" w:cs="Times New Roman"/>
          <w:sz w:val="24"/>
          <w:szCs w:val="24"/>
        </w:rPr>
        <w:t xml:space="preserve"> all’utente e alla </w:t>
      </w:r>
      <w:proofErr w:type="gramStart"/>
      <w:r w:rsidRPr="006C79B1">
        <w:rPr>
          <w:rFonts w:ascii="Arial Narrow" w:hAnsi="Arial Narrow" w:cs="Times New Roman"/>
          <w:sz w:val="24"/>
          <w:szCs w:val="24"/>
        </w:rPr>
        <w:t>ditta ;</w:t>
      </w:r>
      <w:proofErr w:type="gramEnd"/>
    </w:p>
    <w:p w14:paraId="22241011" w14:textId="77777777" w:rsidR="00CF5AB2" w:rsidRPr="006C79B1" w:rsidRDefault="00CF5AB2" w:rsidP="00CF5AB2">
      <w:pPr>
        <w:pStyle w:val="Paragrafoelenco"/>
        <w:numPr>
          <w:ilvl w:val="0"/>
          <w:numId w:val="7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Avrà cura di informare l’</w:t>
      </w:r>
      <w:r w:rsidR="00382804" w:rsidRPr="006C79B1">
        <w:rPr>
          <w:rFonts w:ascii="Arial Narrow" w:hAnsi="Arial Narrow" w:cs="Times New Roman"/>
          <w:sz w:val="24"/>
          <w:szCs w:val="24"/>
        </w:rPr>
        <w:t>u</w:t>
      </w:r>
      <w:r w:rsidRPr="006C79B1">
        <w:rPr>
          <w:rFonts w:ascii="Arial Narrow" w:hAnsi="Arial Narrow" w:cs="Times New Roman"/>
          <w:sz w:val="24"/>
          <w:szCs w:val="24"/>
        </w:rPr>
        <w:t xml:space="preserve">tenza circa l’utilizzo del </w:t>
      </w:r>
      <w:proofErr w:type="spellStart"/>
      <w:r w:rsidRPr="006C79B1">
        <w:rPr>
          <w:rFonts w:ascii="Arial Narrow" w:hAnsi="Arial Narrow" w:cs="Times New Roman"/>
          <w:sz w:val="24"/>
          <w:szCs w:val="24"/>
        </w:rPr>
        <w:t>buono</w:t>
      </w:r>
      <w:r w:rsidR="007A769E" w:rsidRPr="006C79B1">
        <w:rPr>
          <w:rFonts w:ascii="Arial Narrow" w:hAnsi="Arial Narrow" w:cs="Times New Roman"/>
          <w:sz w:val="24"/>
          <w:szCs w:val="24"/>
        </w:rPr>
        <w:t>di</w:t>
      </w:r>
      <w:proofErr w:type="spellEnd"/>
      <w:r w:rsidR="007A769E" w:rsidRPr="006C79B1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7A769E" w:rsidRPr="006C79B1">
        <w:rPr>
          <w:rFonts w:ascii="Arial Narrow" w:hAnsi="Arial Narrow" w:cs="Times New Roman"/>
          <w:sz w:val="24"/>
          <w:szCs w:val="24"/>
        </w:rPr>
        <w:t xml:space="preserve">servizio </w:t>
      </w:r>
      <w:r w:rsidRPr="006C79B1">
        <w:rPr>
          <w:rFonts w:ascii="Arial Narrow" w:hAnsi="Arial Narrow" w:cs="Times New Roman"/>
          <w:sz w:val="24"/>
          <w:szCs w:val="24"/>
        </w:rPr>
        <w:t xml:space="preserve"> assicurandone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la riconsegna al DSS7 in caso di mancato utilizzo.</w:t>
      </w:r>
    </w:p>
    <w:p w14:paraId="5C890EE7" w14:textId="77777777" w:rsidR="000417EE" w:rsidRPr="006C79B1" w:rsidRDefault="000417EE" w:rsidP="00437E27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 servizi sociali del Comune di residenza dell’assistito vigileranno sull’attuazione dei servizi attribuiti tramite </w:t>
      </w:r>
      <w:r w:rsidR="00E70394" w:rsidRPr="006C79B1">
        <w:rPr>
          <w:rFonts w:ascii="Arial Narrow" w:hAnsi="Arial Narrow" w:cs="Times New Roman"/>
          <w:sz w:val="24"/>
          <w:szCs w:val="24"/>
        </w:rPr>
        <w:t xml:space="preserve">buoni di servizio </w:t>
      </w:r>
      <w:r w:rsidRPr="006C79B1">
        <w:rPr>
          <w:rFonts w:ascii="Arial Narrow" w:hAnsi="Arial Narrow" w:cs="Times New Roman"/>
          <w:sz w:val="24"/>
          <w:szCs w:val="24"/>
        </w:rPr>
        <w:t>e potranno revocare gli stessi qualora riscontreranno diffo</w:t>
      </w:r>
      <w:r w:rsidR="004A79E6" w:rsidRPr="006C79B1">
        <w:rPr>
          <w:rFonts w:ascii="Arial Narrow" w:hAnsi="Arial Narrow" w:cs="Times New Roman"/>
          <w:sz w:val="24"/>
          <w:szCs w:val="24"/>
        </w:rPr>
        <w:t>rmità fra il servizio reso e que</w:t>
      </w:r>
      <w:r w:rsidRPr="006C79B1">
        <w:rPr>
          <w:rFonts w:ascii="Arial Narrow" w:hAnsi="Arial Narrow" w:cs="Times New Roman"/>
          <w:sz w:val="24"/>
          <w:szCs w:val="24"/>
        </w:rPr>
        <w:t>llo previsto nel piano personalizzato per l’utente.</w:t>
      </w:r>
    </w:p>
    <w:p w14:paraId="110D8CA3" w14:textId="77777777" w:rsidR="007D7BDF" w:rsidRPr="006C79B1" w:rsidRDefault="004A79E6" w:rsidP="00651BB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A richiesta dell’ufficio Servizi Sociali del comune di residenza del soggetto assistito, l’ente accreditato ed erogatore del servizio è tenuto a fornire la eventuale ulteriore documentazione necessaria ad appurare quanto prescritto</w:t>
      </w:r>
      <w:r w:rsidR="007D7BDF" w:rsidRPr="006C79B1">
        <w:rPr>
          <w:rFonts w:ascii="Arial Narrow" w:hAnsi="Arial Narrow" w:cs="Times New Roman"/>
          <w:sz w:val="24"/>
          <w:szCs w:val="24"/>
        </w:rPr>
        <w:t>;</w:t>
      </w:r>
    </w:p>
    <w:p w14:paraId="4FD8FF16" w14:textId="77777777" w:rsidR="004A79E6" w:rsidRPr="006C79B1" w:rsidRDefault="00D82C35" w:rsidP="00651BBC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P</w:t>
      </w:r>
      <w:r w:rsidR="004A79E6" w:rsidRPr="006C79B1">
        <w:rPr>
          <w:rFonts w:ascii="Arial Narrow" w:hAnsi="Arial Narrow" w:cs="Times New Roman"/>
          <w:sz w:val="24"/>
          <w:szCs w:val="24"/>
        </w:rPr>
        <w:t xml:space="preserve">rima della eventuale applicazione di qualsiasi </w:t>
      </w:r>
      <w:proofErr w:type="gramStart"/>
      <w:r w:rsidR="009F2FA0" w:rsidRPr="006C79B1">
        <w:rPr>
          <w:rFonts w:ascii="Arial Narrow" w:hAnsi="Arial Narrow" w:cs="Times New Roman"/>
          <w:sz w:val="24"/>
          <w:szCs w:val="24"/>
        </w:rPr>
        <w:t xml:space="preserve">sanzione, </w:t>
      </w:r>
      <w:r w:rsidR="004A79E6" w:rsidRPr="006C79B1">
        <w:rPr>
          <w:rFonts w:ascii="Arial Narrow" w:hAnsi="Arial Narrow" w:cs="Times New Roman"/>
          <w:sz w:val="24"/>
          <w:szCs w:val="24"/>
        </w:rPr>
        <w:t xml:space="preserve"> le</w:t>
      </w:r>
      <w:proofErr w:type="gramEnd"/>
      <w:r w:rsidR="004A79E6" w:rsidRPr="006C79B1">
        <w:rPr>
          <w:rFonts w:ascii="Arial Narrow" w:hAnsi="Arial Narrow" w:cs="Times New Roman"/>
          <w:sz w:val="24"/>
          <w:szCs w:val="24"/>
        </w:rPr>
        <w:t xml:space="preserve"> inadempie</w:t>
      </w:r>
      <w:r w:rsidR="007E4B25" w:rsidRPr="006C79B1">
        <w:rPr>
          <w:rFonts w:ascii="Arial Narrow" w:hAnsi="Arial Narrow" w:cs="Times New Roman"/>
          <w:sz w:val="24"/>
          <w:szCs w:val="24"/>
        </w:rPr>
        <w:t>n</w:t>
      </w:r>
      <w:r w:rsidR="004A79E6" w:rsidRPr="006C79B1">
        <w:rPr>
          <w:rFonts w:ascii="Arial Narrow" w:hAnsi="Arial Narrow" w:cs="Times New Roman"/>
          <w:sz w:val="24"/>
          <w:szCs w:val="24"/>
        </w:rPr>
        <w:t>ze e le irregolarità riscontrate dovranno essere contestate</w:t>
      </w:r>
      <w:r w:rsidR="007E4B25" w:rsidRPr="006C79B1">
        <w:rPr>
          <w:rFonts w:ascii="Arial Narrow" w:hAnsi="Arial Narrow" w:cs="Times New Roman"/>
          <w:sz w:val="24"/>
          <w:szCs w:val="24"/>
        </w:rPr>
        <w:t xml:space="preserve"> al prestatore di servizio dal </w:t>
      </w:r>
      <w:r w:rsidR="009F2FA0" w:rsidRPr="006C79B1">
        <w:rPr>
          <w:rFonts w:ascii="Arial Narrow" w:hAnsi="Arial Narrow" w:cs="Times New Roman"/>
          <w:sz w:val="24"/>
          <w:szCs w:val="24"/>
        </w:rPr>
        <w:t>r</w:t>
      </w:r>
      <w:r w:rsidR="007E4B25" w:rsidRPr="006C79B1">
        <w:rPr>
          <w:rFonts w:ascii="Arial Narrow" w:hAnsi="Arial Narrow" w:cs="Times New Roman"/>
          <w:sz w:val="24"/>
          <w:szCs w:val="24"/>
        </w:rPr>
        <w:t xml:space="preserve">esponsabile di servizio del Comune del DSS7 che formulerà le sue osservazioni e </w:t>
      </w:r>
      <w:r w:rsidR="00093632" w:rsidRPr="006C79B1">
        <w:rPr>
          <w:rFonts w:ascii="Arial Narrow" w:hAnsi="Arial Narrow" w:cs="Times New Roman"/>
          <w:sz w:val="24"/>
          <w:szCs w:val="24"/>
        </w:rPr>
        <w:t>spiegazioni</w:t>
      </w:r>
      <w:r w:rsidR="007E4B25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="009F2FA0" w:rsidRPr="006C79B1">
        <w:rPr>
          <w:rFonts w:ascii="Arial Narrow" w:hAnsi="Arial Narrow" w:cs="Times New Roman"/>
          <w:sz w:val="24"/>
          <w:szCs w:val="24"/>
        </w:rPr>
        <w:t>portando</w:t>
      </w:r>
      <w:r w:rsidR="00093632" w:rsidRPr="006C79B1">
        <w:rPr>
          <w:rFonts w:ascii="Arial Narrow" w:hAnsi="Arial Narrow" w:cs="Times New Roman"/>
          <w:sz w:val="24"/>
          <w:szCs w:val="24"/>
        </w:rPr>
        <w:t>le</w:t>
      </w:r>
      <w:r w:rsidR="009F2FA0" w:rsidRPr="006C79B1">
        <w:rPr>
          <w:rFonts w:ascii="Arial Narrow" w:hAnsi="Arial Narrow" w:cs="Times New Roman"/>
          <w:sz w:val="24"/>
          <w:szCs w:val="24"/>
        </w:rPr>
        <w:t xml:space="preserve"> a </w:t>
      </w:r>
      <w:r w:rsidR="007E4B25" w:rsidRPr="006C79B1">
        <w:rPr>
          <w:rFonts w:ascii="Arial Narrow" w:hAnsi="Arial Narrow" w:cs="Times New Roman"/>
          <w:sz w:val="24"/>
          <w:szCs w:val="24"/>
        </w:rPr>
        <w:t xml:space="preserve"> conoscenza </w:t>
      </w:r>
      <w:r w:rsidR="00093632" w:rsidRPr="006C79B1">
        <w:rPr>
          <w:rFonts w:ascii="Arial Narrow" w:hAnsi="Arial Narrow" w:cs="Times New Roman"/>
          <w:sz w:val="24"/>
          <w:szCs w:val="24"/>
        </w:rPr>
        <w:t>del</w:t>
      </w:r>
      <w:r w:rsidR="007E4B25" w:rsidRPr="006C79B1">
        <w:rPr>
          <w:rFonts w:ascii="Arial Narrow" w:hAnsi="Arial Narrow" w:cs="Times New Roman"/>
          <w:sz w:val="24"/>
          <w:szCs w:val="24"/>
        </w:rPr>
        <w:t>l’ufficio distrettuale per l’applicazione della procedura di contestazione.</w:t>
      </w:r>
    </w:p>
    <w:p w14:paraId="52BEDFD5" w14:textId="77777777" w:rsidR="009143A4" w:rsidRPr="006C79B1" w:rsidRDefault="009143A4" w:rsidP="00651BB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F9DDD58" w14:textId="77777777" w:rsidR="00D82C35" w:rsidRPr="006C79B1" w:rsidRDefault="00AD78F0" w:rsidP="00AD78F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8</w:t>
      </w:r>
    </w:p>
    <w:p w14:paraId="6641798B" w14:textId="77777777" w:rsidR="00AD78F0" w:rsidRPr="006C79B1" w:rsidRDefault="00AD78F0" w:rsidP="00AD78F0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Tutela e sicurezza del lavoratore</w:t>
      </w:r>
    </w:p>
    <w:p w14:paraId="78E0BE02" w14:textId="77777777" w:rsidR="009143A4" w:rsidRPr="006C79B1" w:rsidRDefault="009143A4" w:rsidP="00AD78F0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0E63DDF" w14:textId="77777777" w:rsidR="00AD78F0" w:rsidRPr="006C79B1" w:rsidRDefault="00AD78F0" w:rsidP="00AD78F0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L’Ente accreditato è tenuto:</w:t>
      </w:r>
    </w:p>
    <w:p w14:paraId="7BE08A9F" w14:textId="77777777" w:rsidR="00AD78F0" w:rsidRPr="006C79B1" w:rsidRDefault="00AD78F0" w:rsidP="00AD78F0">
      <w:pPr>
        <w:pStyle w:val="Paragrafoelenco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All’osservanza di tutte le leggi vigenti in materia di regolamentazione del rapporto di lavoro, di tutela e sicurezza del lavoro (</w:t>
      </w:r>
      <w:proofErr w:type="spellStart"/>
      <w:r w:rsidRPr="006C79B1">
        <w:rPr>
          <w:rFonts w:ascii="Arial Narrow" w:hAnsi="Arial Narrow" w:cs="Times New Roman"/>
          <w:sz w:val="24"/>
          <w:szCs w:val="24"/>
        </w:rPr>
        <w:t>D.Lgs.</w:t>
      </w:r>
      <w:proofErr w:type="spellEnd"/>
      <w:r w:rsidRPr="006C79B1">
        <w:rPr>
          <w:rFonts w:ascii="Arial Narrow" w:hAnsi="Arial Narrow" w:cs="Times New Roman"/>
          <w:sz w:val="24"/>
          <w:szCs w:val="24"/>
        </w:rPr>
        <w:t xml:space="preserve"> n.81/2000), nonché della normativa di ordine sanitario, retributivo, previdenziale e fiscale nei confronti del personale addetto allo svolgimento del servizio;</w:t>
      </w:r>
    </w:p>
    <w:p w14:paraId="7032E434" w14:textId="77777777" w:rsidR="00AD78F0" w:rsidRPr="006C79B1" w:rsidRDefault="00AD78F0" w:rsidP="00AD78F0">
      <w:pPr>
        <w:pStyle w:val="Paragrafoelenco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Ad osservare ed applicare tutte le norme contenute nei contratti collettivi di lavoro attualmente vigenti e a rispettare i minimi contrattuali o quelli derivanti dalle tariffe professionali per gli incarichi o altre norme che disciplinano i rapporti di lavoro;</w:t>
      </w:r>
    </w:p>
    <w:p w14:paraId="6B699533" w14:textId="77777777" w:rsidR="00AD78F0" w:rsidRPr="006C79B1" w:rsidRDefault="00AD78F0" w:rsidP="00AD78F0">
      <w:pPr>
        <w:pStyle w:val="Paragrafoelenco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A fornire agli operatori utilizzati tutto il materiale necessario allo svolgimento delle attività.</w:t>
      </w:r>
    </w:p>
    <w:p w14:paraId="4C8DBE89" w14:textId="77777777" w:rsidR="00AD78F0" w:rsidRPr="006C79B1" w:rsidRDefault="00AD78F0" w:rsidP="00163F1C">
      <w:pPr>
        <w:ind w:left="-113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In caso di mancato rispetto degli obblighi predetti, il Distretto Socio Sanitario </w:t>
      </w:r>
      <w:r w:rsidR="00BC4CAC" w:rsidRPr="006C79B1">
        <w:rPr>
          <w:rFonts w:ascii="Arial Narrow" w:hAnsi="Arial Narrow" w:cs="Times New Roman"/>
          <w:sz w:val="24"/>
          <w:szCs w:val="24"/>
        </w:rPr>
        <w:t>n.</w:t>
      </w:r>
      <w:r w:rsidRPr="006C79B1">
        <w:rPr>
          <w:rFonts w:ascii="Arial Narrow" w:hAnsi="Arial Narrow" w:cs="Times New Roman"/>
          <w:sz w:val="24"/>
          <w:szCs w:val="24"/>
        </w:rPr>
        <w:t xml:space="preserve">7 procederà alla sospensione dei pagamenti ed all’avvio del procedimento per la risoluzione </w:t>
      </w:r>
      <w:proofErr w:type="gramStart"/>
      <w:r w:rsidR="00163F1C" w:rsidRPr="006C79B1">
        <w:rPr>
          <w:rFonts w:ascii="Arial Narrow" w:hAnsi="Arial Narrow" w:cs="Times New Roman"/>
          <w:sz w:val="24"/>
          <w:szCs w:val="24"/>
        </w:rPr>
        <w:t>dell’ accreditamento</w:t>
      </w:r>
      <w:proofErr w:type="gramEnd"/>
      <w:r w:rsidR="00163F1C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Pr="006C79B1">
        <w:rPr>
          <w:rFonts w:ascii="Arial Narrow" w:hAnsi="Arial Narrow" w:cs="Times New Roman"/>
          <w:sz w:val="24"/>
          <w:szCs w:val="24"/>
        </w:rPr>
        <w:t>.</w:t>
      </w:r>
    </w:p>
    <w:p w14:paraId="74D37518" w14:textId="77777777" w:rsidR="00777A4E" w:rsidRPr="006C79B1" w:rsidRDefault="00777A4E" w:rsidP="00777A4E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Art.9</w:t>
      </w:r>
    </w:p>
    <w:p w14:paraId="6F400610" w14:textId="77777777" w:rsidR="00777A4E" w:rsidRPr="006C79B1" w:rsidRDefault="00777A4E" w:rsidP="00777A4E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Rilevazione presenze operatori</w:t>
      </w:r>
    </w:p>
    <w:p w14:paraId="063586D5" w14:textId="77777777" w:rsidR="00777A4E" w:rsidRPr="006C79B1" w:rsidRDefault="00777A4E" w:rsidP="00777A4E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La presenza del personale dell’Ente Accreditato dovrà essere rilevata mediante apposito “foglio presenze”, riferito a ciascun</w:t>
      </w:r>
      <w:r w:rsidR="00A72F2F" w:rsidRPr="006C79B1">
        <w:rPr>
          <w:rFonts w:ascii="Arial Narrow" w:hAnsi="Arial Narrow" w:cs="Times New Roman"/>
          <w:sz w:val="24"/>
          <w:szCs w:val="24"/>
        </w:rPr>
        <w:t xml:space="preserve"> servizio. </w:t>
      </w:r>
      <w:r w:rsidRPr="006C79B1">
        <w:rPr>
          <w:rFonts w:ascii="Arial Narrow" w:hAnsi="Arial Narrow" w:cs="Times New Roman"/>
          <w:sz w:val="24"/>
          <w:szCs w:val="24"/>
        </w:rPr>
        <w:t xml:space="preserve">Tale foglio dovrà essere </w:t>
      </w:r>
      <w:r w:rsidR="002B5753" w:rsidRPr="006C79B1">
        <w:rPr>
          <w:rFonts w:ascii="Arial Narrow" w:hAnsi="Arial Narrow" w:cs="Times New Roman"/>
          <w:sz w:val="24"/>
          <w:szCs w:val="24"/>
        </w:rPr>
        <w:t>allegato alla fattura</w:t>
      </w:r>
      <w:r w:rsidRPr="006C79B1">
        <w:rPr>
          <w:rFonts w:ascii="Arial Narrow" w:hAnsi="Arial Narrow" w:cs="Times New Roman"/>
          <w:sz w:val="24"/>
          <w:szCs w:val="24"/>
        </w:rPr>
        <w:t xml:space="preserve"> mensile </w:t>
      </w:r>
      <w:r w:rsidR="0033223A" w:rsidRPr="006C79B1">
        <w:rPr>
          <w:rFonts w:ascii="Arial Narrow" w:hAnsi="Arial Narrow" w:cs="Times New Roman"/>
          <w:sz w:val="24"/>
          <w:szCs w:val="24"/>
        </w:rPr>
        <w:t xml:space="preserve">(o con diversa scadenza pattuita) </w:t>
      </w:r>
      <w:r w:rsidRPr="006C79B1">
        <w:rPr>
          <w:rFonts w:ascii="Arial Narrow" w:hAnsi="Arial Narrow" w:cs="Times New Roman"/>
          <w:sz w:val="24"/>
          <w:szCs w:val="24"/>
        </w:rPr>
        <w:t>e dovrà riportare il visto</w:t>
      </w:r>
      <w:r w:rsidR="00A72F2F" w:rsidRPr="006C79B1">
        <w:rPr>
          <w:rFonts w:ascii="Arial Narrow" w:hAnsi="Arial Narrow" w:cs="Times New Roman"/>
          <w:sz w:val="24"/>
          <w:szCs w:val="24"/>
        </w:rPr>
        <w:t xml:space="preserve"> di </w:t>
      </w:r>
      <w:proofErr w:type="gramStart"/>
      <w:r w:rsidR="00A72F2F" w:rsidRPr="006C79B1">
        <w:rPr>
          <w:rFonts w:ascii="Arial Narrow" w:hAnsi="Arial Narrow" w:cs="Times New Roman"/>
          <w:sz w:val="24"/>
          <w:szCs w:val="24"/>
        </w:rPr>
        <w:t xml:space="preserve">convalida </w:t>
      </w:r>
      <w:r w:rsidRPr="006C79B1">
        <w:rPr>
          <w:rFonts w:ascii="Arial Narrow" w:hAnsi="Arial Narrow" w:cs="Times New Roman"/>
          <w:sz w:val="24"/>
          <w:szCs w:val="24"/>
        </w:rPr>
        <w:t xml:space="preserve"> del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Responsabile dell’Ente</w:t>
      </w:r>
      <w:r w:rsidR="004B5353" w:rsidRPr="006C79B1">
        <w:rPr>
          <w:rFonts w:ascii="Arial Narrow" w:hAnsi="Arial Narrow" w:cs="Times New Roman"/>
          <w:sz w:val="24"/>
          <w:szCs w:val="24"/>
        </w:rPr>
        <w:t xml:space="preserve"> del Terzo Settore a</w:t>
      </w:r>
      <w:r w:rsidRPr="006C79B1">
        <w:rPr>
          <w:rFonts w:ascii="Arial Narrow" w:hAnsi="Arial Narrow" w:cs="Times New Roman"/>
          <w:sz w:val="24"/>
          <w:szCs w:val="24"/>
        </w:rPr>
        <w:t xml:space="preserve">ccreditato. Resta, inoltre, facoltà di questo Distretto </w:t>
      </w:r>
      <w:proofErr w:type="gramStart"/>
      <w:r w:rsidRPr="006C79B1">
        <w:rPr>
          <w:rFonts w:ascii="Arial Narrow" w:hAnsi="Arial Narrow" w:cs="Times New Roman"/>
          <w:sz w:val="24"/>
          <w:szCs w:val="24"/>
        </w:rPr>
        <w:t>richiedere</w:t>
      </w:r>
      <w:r w:rsidR="009D249C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 xml:space="preserve"> in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qualsiasi momento</w:t>
      </w:r>
      <w:r w:rsidR="009D249C" w:rsidRPr="006C79B1">
        <w:rPr>
          <w:rFonts w:ascii="Arial Narrow" w:hAnsi="Arial Narrow" w:cs="Times New Roman"/>
          <w:sz w:val="24"/>
          <w:szCs w:val="24"/>
        </w:rPr>
        <w:t xml:space="preserve">, le </w:t>
      </w:r>
      <w:r w:rsidRPr="006C79B1">
        <w:rPr>
          <w:rFonts w:ascii="Arial Narrow" w:hAnsi="Arial Narrow" w:cs="Times New Roman"/>
          <w:sz w:val="24"/>
          <w:szCs w:val="24"/>
        </w:rPr>
        <w:t xml:space="preserve"> relazioni</w:t>
      </w:r>
      <w:r w:rsidR="007D7BDF" w:rsidRPr="006C79B1">
        <w:rPr>
          <w:rFonts w:ascii="Arial Narrow" w:hAnsi="Arial Narrow" w:cs="Times New Roman"/>
          <w:sz w:val="24"/>
          <w:szCs w:val="24"/>
        </w:rPr>
        <w:t xml:space="preserve"> sull’attività svolta</w:t>
      </w:r>
      <w:r w:rsidR="009D249C" w:rsidRPr="006C79B1">
        <w:rPr>
          <w:rFonts w:ascii="Arial Narrow" w:hAnsi="Arial Narrow" w:cs="Times New Roman"/>
          <w:sz w:val="24"/>
          <w:szCs w:val="24"/>
        </w:rPr>
        <w:t xml:space="preserve"> e ogni altra </w:t>
      </w:r>
      <w:r w:rsidRPr="006C79B1">
        <w:rPr>
          <w:rFonts w:ascii="Arial Narrow" w:hAnsi="Arial Narrow" w:cs="Times New Roman"/>
          <w:sz w:val="24"/>
          <w:szCs w:val="24"/>
        </w:rPr>
        <w:t xml:space="preserve"> informazioni sul regolare svolgimento del servizio </w:t>
      </w:r>
      <w:r w:rsidR="009D249C" w:rsidRPr="006C79B1">
        <w:rPr>
          <w:rFonts w:ascii="Arial Narrow" w:hAnsi="Arial Narrow" w:cs="Times New Roman"/>
          <w:sz w:val="24"/>
          <w:szCs w:val="24"/>
        </w:rPr>
        <w:t xml:space="preserve">, nonché; effettuare i </w:t>
      </w:r>
      <w:r w:rsidRPr="006C79B1">
        <w:rPr>
          <w:rFonts w:ascii="Arial Narrow" w:hAnsi="Arial Narrow" w:cs="Times New Roman"/>
          <w:sz w:val="24"/>
          <w:szCs w:val="24"/>
        </w:rPr>
        <w:t xml:space="preserve"> controlli a campione presso l’utenza. </w:t>
      </w:r>
    </w:p>
    <w:p w14:paraId="4E8245F6" w14:textId="77777777" w:rsidR="00777A4E" w:rsidRPr="006C79B1" w:rsidRDefault="00777A4E" w:rsidP="00777A4E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Per le modalità di emissione della fattura si rimanda al successivo art. 10</w:t>
      </w:r>
    </w:p>
    <w:p w14:paraId="76C2CB20" w14:textId="77777777" w:rsidR="00777A4E" w:rsidRPr="006C79B1" w:rsidRDefault="00777A4E" w:rsidP="00777A4E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10</w:t>
      </w:r>
    </w:p>
    <w:p w14:paraId="29F785E2" w14:textId="77777777" w:rsidR="00777A4E" w:rsidRPr="006C79B1" w:rsidRDefault="00777A4E" w:rsidP="00777A4E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Corrispettivi e modalità di pagamento</w:t>
      </w:r>
    </w:p>
    <w:p w14:paraId="17D8014D" w14:textId="77777777" w:rsidR="009143A4" w:rsidRPr="006C79B1" w:rsidRDefault="009143A4" w:rsidP="00142430">
      <w:pPr>
        <w:spacing w:after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4B6A46A" w14:textId="77777777" w:rsidR="00142430" w:rsidRPr="006C79B1" w:rsidRDefault="003A7EFB" w:rsidP="0014243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lastRenderedPageBreak/>
        <w:t xml:space="preserve">In caso di gestione </w:t>
      </w:r>
      <w:proofErr w:type="spellStart"/>
      <w:proofErr w:type="gramStart"/>
      <w:r w:rsidRPr="006C79B1">
        <w:rPr>
          <w:rFonts w:ascii="Arial Narrow" w:hAnsi="Arial Narrow" w:cs="Times New Roman"/>
          <w:sz w:val="24"/>
          <w:szCs w:val="24"/>
        </w:rPr>
        <w:t>centralizzata,il</w:t>
      </w:r>
      <w:proofErr w:type="spellEnd"/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 Comune capofila del Distretto</w:t>
      </w:r>
      <w:r w:rsidR="00C5324D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777A4E" w:rsidRPr="006C79B1">
        <w:rPr>
          <w:rFonts w:ascii="Arial Narrow" w:hAnsi="Arial Narrow" w:cs="Times New Roman"/>
          <w:sz w:val="24"/>
          <w:szCs w:val="24"/>
        </w:rPr>
        <w:t xml:space="preserve">liquiderà all’Ente accreditato, il valore dei servizi prestati  con riferimento al tipo di progetto avviato e alle condizioni di progetto su presentazione di fatture </w:t>
      </w:r>
      <w:r w:rsidR="00114EA6" w:rsidRPr="006C79B1">
        <w:rPr>
          <w:rFonts w:ascii="Arial Narrow" w:hAnsi="Arial Narrow" w:cs="Times New Roman"/>
          <w:sz w:val="24"/>
          <w:szCs w:val="24"/>
        </w:rPr>
        <w:t>mensili</w:t>
      </w:r>
      <w:r w:rsidR="00C5324D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3851D9" w:rsidRPr="006C79B1">
        <w:rPr>
          <w:rFonts w:ascii="Arial Narrow" w:hAnsi="Arial Narrow" w:cs="Times New Roman"/>
          <w:sz w:val="24"/>
          <w:szCs w:val="24"/>
        </w:rPr>
        <w:t>(</w:t>
      </w:r>
      <w:r w:rsidR="00176850" w:rsidRPr="006C79B1">
        <w:rPr>
          <w:rFonts w:ascii="Arial Narrow" w:hAnsi="Arial Narrow" w:cs="Times New Roman"/>
          <w:sz w:val="24"/>
          <w:szCs w:val="24"/>
        </w:rPr>
        <w:t>o con diversa scadenza pattuita</w:t>
      </w:r>
      <w:r w:rsidR="003851D9" w:rsidRPr="006C79B1">
        <w:rPr>
          <w:rFonts w:ascii="Arial Narrow" w:hAnsi="Arial Narrow" w:cs="Times New Roman"/>
          <w:sz w:val="24"/>
          <w:szCs w:val="24"/>
        </w:rPr>
        <w:t>)</w:t>
      </w:r>
      <w:r w:rsidR="00EA2C30" w:rsidRPr="006C79B1">
        <w:rPr>
          <w:rFonts w:ascii="Arial Narrow" w:hAnsi="Arial Narrow" w:cs="Times New Roman"/>
          <w:sz w:val="24"/>
          <w:szCs w:val="24"/>
        </w:rPr>
        <w:t>.</w:t>
      </w:r>
    </w:p>
    <w:p w14:paraId="7DCE4E3F" w14:textId="77777777" w:rsidR="00777A4E" w:rsidRPr="006C79B1" w:rsidRDefault="00777A4E" w:rsidP="00142430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Alle fatture, il Soggetto Accreditato dovrà allegare tutta la specifica documentazione </w:t>
      </w:r>
      <w:proofErr w:type="gramStart"/>
      <w:r w:rsidRPr="006C79B1">
        <w:rPr>
          <w:rFonts w:ascii="Arial Narrow" w:hAnsi="Arial Narrow" w:cs="Times New Roman"/>
          <w:sz w:val="24"/>
          <w:szCs w:val="24"/>
        </w:rPr>
        <w:t>richiesta</w:t>
      </w:r>
      <w:r w:rsidR="009D249C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 xml:space="preserve"> ai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fini della rendicontazione </w:t>
      </w:r>
      <w:r w:rsidR="00B028A4" w:rsidRPr="006C79B1">
        <w:rPr>
          <w:rFonts w:ascii="Arial Narrow" w:hAnsi="Arial Narrow" w:cs="Times New Roman"/>
          <w:sz w:val="24"/>
          <w:szCs w:val="24"/>
        </w:rPr>
        <w:t>in base al servizio prestato</w:t>
      </w:r>
      <w:r w:rsidR="009D249C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>debitamente firmata. Non saranno oggetto di rimborso i servizi prestati mancanti dei già menzionati elementi. Sarà compito dell’Ente assicurare e reperire, prima della</w:t>
      </w:r>
      <w:r w:rsidR="00C824F2" w:rsidRPr="006C79B1">
        <w:rPr>
          <w:rFonts w:ascii="Arial Narrow" w:hAnsi="Arial Narrow" w:cs="Times New Roman"/>
          <w:sz w:val="24"/>
          <w:szCs w:val="24"/>
        </w:rPr>
        <w:t xml:space="preserve"> emissione della fattura, tutta </w:t>
      </w:r>
      <w:r w:rsidRPr="006C79B1">
        <w:rPr>
          <w:rFonts w:ascii="Arial Narrow" w:hAnsi="Arial Narrow" w:cs="Times New Roman"/>
          <w:sz w:val="24"/>
          <w:szCs w:val="24"/>
        </w:rPr>
        <w:t>la documentazione a corredo della stessa a comprova</w:t>
      </w:r>
      <w:r w:rsidR="00C824F2" w:rsidRPr="006C79B1">
        <w:rPr>
          <w:rFonts w:ascii="Arial Narrow" w:hAnsi="Arial Narrow" w:cs="Times New Roman"/>
          <w:sz w:val="24"/>
          <w:szCs w:val="24"/>
        </w:rPr>
        <w:t xml:space="preserve"> del </w:t>
      </w:r>
      <w:proofErr w:type="gramStart"/>
      <w:r w:rsidR="00C824F2" w:rsidRPr="006C79B1">
        <w:rPr>
          <w:rFonts w:ascii="Arial Narrow" w:hAnsi="Arial Narrow" w:cs="Times New Roman"/>
          <w:sz w:val="24"/>
          <w:szCs w:val="24"/>
        </w:rPr>
        <w:t>servizio  reso</w:t>
      </w:r>
      <w:proofErr w:type="gramEnd"/>
      <w:r w:rsidR="00C824F2" w:rsidRPr="006C79B1">
        <w:rPr>
          <w:rFonts w:ascii="Arial Narrow" w:hAnsi="Arial Narrow" w:cs="Times New Roman"/>
          <w:sz w:val="24"/>
          <w:szCs w:val="24"/>
        </w:rPr>
        <w:t xml:space="preserve">. </w:t>
      </w:r>
      <w:r w:rsidR="006733B3" w:rsidRPr="006C79B1">
        <w:rPr>
          <w:rFonts w:ascii="Arial Narrow" w:hAnsi="Arial Narrow" w:cs="Times New Roman"/>
          <w:sz w:val="24"/>
          <w:szCs w:val="24"/>
        </w:rPr>
        <w:t>Eventuali fatture emesse nei confronti del D</w:t>
      </w:r>
      <w:r w:rsidR="001D6F2F" w:rsidRPr="006C79B1">
        <w:rPr>
          <w:rFonts w:ascii="Arial Narrow" w:hAnsi="Arial Narrow" w:cs="Times New Roman"/>
          <w:sz w:val="24"/>
          <w:szCs w:val="24"/>
        </w:rPr>
        <w:t xml:space="preserve">istretto </w:t>
      </w:r>
      <w:r w:rsidR="006733B3" w:rsidRPr="006C79B1">
        <w:rPr>
          <w:rFonts w:ascii="Arial Narrow" w:hAnsi="Arial Narrow" w:cs="Times New Roman"/>
          <w:sz w:val="24"/>
          <w:szCs w:val="24"/>
        </w:rPr>
        <w:t>S</w:t>
      </w:r>
      <w:r w:rsidR="001D6F2F" w:rsidRPr="006C79B1">
        <w:rPr>
          <w:rFonts w:ascii="Arial Narrow" w:hAnsi="Arial Narrow" w:cs="Times New Roman"/>
          <w:sz w:val="24"/>
          <w:szCs w:val="24"/>
        </w:rPr>
        <w:t xml:space="preserve">ocio </w:t>
      </w:r>
      <w:r w:rsidR="006733B3" w:rsidRPr="006C79B1">
        <w:rPr>
          <w:rFonts w:ascii="Arial Narrow" w:hAnsi="Arial Narrow" w:cs="Times New Roman"/>
          <w:sz w:val="24"/>
          <w:szCs w:val="24"/>
        </w:rPr>
        <w:t>S</w:t>
      </w:r>
      <w:r w:rsidR="001D6F2F" w:rsidRPr="006C79B1">
        <w:rPr>
          <w:rFonts w:ascii="Arial Narrow" w:hAnsi="Arial Narrow" w:cs="Times New Roman"/>
          <w:sz w:val="24"/>
          <w:szCs w:val="24"/>
        </w:rPr>
        <w:t xml:space="preserve">anitario n. </w:t>
      </w:r>
      <w:r w:rsidR="006733B3" w:rsidRPr="006C79B1">
        <w:rPr>
          <w:rFonts w:ascii="Arial Narrow" w:hAnsi="Arial Narrow" w:cs="Times New Roman"/>
          <w:sz w:val="24"/>
          <w:szCs w:val="24"/>
        </w:rPr>
        <w:t>7, sprovviste della documentazione di supporto, non potranno essere accettate dall’ufficio per ovvie ragioni connesse alla impossibilità</w:t>
      </w:r>
      <w:r w:rsidR="00367CD9" w:rsidRPr="006C79B1">
        <w:rPr>
          <w:rFonts w:ascii="Arial Narrow" w:hAnsi="Arial Narrow" w:cs="Times New Roman"/>
          <w:sz w:val="24"/>
          <w:szCs w:val="24"/>
        </w:rPr>
        <w:t xml:space="preserve"> di</w:t>
      </w:r>
      <w:r w:rsidR="00C5324D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367CD9" w:rsidRPr="006C79B1">
        <w:rPr>
          <w:rFonts w:ascii="Arial Narrow" w:hAnsi="Arial Narrow" w:cs="Times New Roman"/>
          <w:sz w:val="24"/>
          <w:szCs w:val="24"/>
        </w:rPr>
        <w:t xml:space="preserve">determinare </w:t>
      </w:r>
      <w:r w:rsidR="00F30FD0" w:rsidRPr="006C79B1">
        <w:rPr>
          <w:rFonts w:ascii="Arial Narrow" w:hAnsi="Arial Narrow" w:cs="Times New Roman"/>
          <w:sz w:val="24"/>
          <w:szCs w:val="24"/>
        </w:rPr>
        <w:t xml:space="preserve">l’esatto </w:t>
      </w:r>
      <w:proofErr w:type="gramStart"/>
      <w:r w:rsidR="00F30FD0" w:rsidRPr="006C79B1">
        <w:rPr>
          <w:rFonts w:ascii="Arial Narrow" w:hAnsi="Arial Narrow" w:cs="Times New Roman"/>
          <w:sz w:val="24"/>
          <w:szCs w:val="24"/>
        </w:rPr>
        <w:t xml:space="preserve">ammontare </w:t>
      </w:r>
      <w:r w:rsidR="006733B3" w:rsidRPr="006C79B1">
        <w:rPr>
          <w:rFonts w:ascii="Arial Narrow" w:hAnsi="Arial Narrow" w:cs="Times New Roman"/>
          <w:sz w:val="24"/>
          <w:szCs w:val="24"/>
        </w:rPr>
        <w:t xml:space="preserve"> del</w:t>
      </w:r>
      <w:proofErr w:type="gramEnd"/>
      <w:r w:rsidR="006733B3" w:rsidRPr="006C79B1">
        <w:rPr>
          <w:rFonts w:ascii="Arial Narrow" w:hAnsi="Arial Narrow" w:cs="Times New Roman"/>
          <w:sz w:val="24"/>
          <w:szCs w:val="24"/>
        </w:rPr>
        <w:t xml:space="preserve"> credito</w:t>
      </w:r>
      <w:r w:rsidR="00B028A4" w:rsidRPr="006C79B1">
        <w:rPr>
          <w:rFonts w:ascii="Arial Narrow" w:hAnsi="Arial Narrow" w:cs="Times New Roman"/>
          <w:sz w:val="24"/>
          <w:szCs w:val="24"/>
        </w:rPr>
        <w:t>.</w:t>
      </w:r>
    </w:p>
    <w:p w14:paraId="6E9CBB9F" w14:textId="77777777" w:rsidR="003957F5" w:rsidRPr="006C79B1" w:rsidRDefault="003957F5" w:rsidP="00777A4E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È fatto obbligo all’Ente</w:t>
      </w:r>
      <w:r w:rsidR="00A815A1" w:rsidRPr="006C79B1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A815A1" w:rsidRPr="006C79B1">
        <w:rPr>
          <w:rFonts w:ascii="Arial Narrow" w:hAnsi="Arial Narrow" w:cs="Times New Roman"/>
          <w:sz w:val="24"/>
          <w:szCs w:val="24"/>
        </w:rPr>
        <w:t>del  Terzo</w:t>
      </w:r>
      <w:proofErr w:type="gramEnd"/>
      <w:r w:rsidR="00A815A1" w:rsidRPr="006C79B1">
        <w:rPr>
          <w:rFonts w:ascii="Arial Narrow" w:hAnsi="Arial Narrow" w:cs="Times New Roman"/>
          <w:sz w:val="24"/>
          <w:szCs w:val="24"/>
        </w:rPr>
        <w:t xml:space="preserve"> Settore</w:t>
      </w:r>
      <w:r w:rsidRPr="006C79B1">
        <w:rPr>
          <w:rFonts w:ascii="Arial Narrow" w:hAnsi="Arial Narrow" w:cs="Times New Roman"/>
          <w:sz w:val="24"/>
          <w:szCs w:val="24"/>
        </w:rPr>
        <w:t>, nel rispetto delle disposizioni di legge sulla tracciabilità dei flussi finanziari, di comunicare per iscritto il conto corren</w:t>
      </w:r>
      <w:r w:rsidR="00B028A4" w:rsidRPr="006C79B1">
        <w:rPr>
          <w:rFonts w:ascii="Arial Narrow" w:hAnsi="Arial Narrow" w:cs="Times New Roman"/>
          <w:sz w:val="24"/>
          <w:szCs w:val="24"/>
        </w:rPr>
        <w:t>te bancario o postale “dedicato”</w:t>
      </w:r>
      <w:r w:rsidRPr="006C79B1">
        <w:rPr>
          <w:rFonts w:ascii="Arial Narrow" w:hAnsi="Arial Narrow" w:cs="Times New Roman"/>
          <w:sz w:val="24"/>
          <w:szCs w:val="24"/>
        </w:rPr>
        <w:t>, su cui dovranno essere accreditati i relativi mandati di pagamento, nonché le generalità ed il codice fisc</w:t>
      </w:r>
      <w:r w:rsidR="00B028A4" w:rsidRPr="006C79B1">
        <w:rPr>
          <w:rFonts w:ascii="Arial Narrow" w:hAnsi="Arial Narrow" w:cs="Times New Roman"/>
          <w:sz w:val="24"/>
          <w:szCs w:val="24"/>
        </w:rPr>
        <w:t>a</w:t>
      </w:r>
      <w:r w:rsidRPr="006C79B1">
        <w:rPr>
          <w:rFonts w:ascii="Arial Narrow" w:hAnsi="Arial Narrow" w:cs="Times New Roman"/>
          <w:sz w:val="24"/>
          <w:szCs w:val="24"/>
        </w:rPr>
        <w:t xml:space="preserve">le delle persone delegate ad operare sullo stesso. </w:t>
      </w:r>
    </w:p>
    <w:p w14:paraId="0DD6C2F8" w14:textId="77777777" w:rsidR="00D37ABC" w:rsidRPr="006C79B1" w:rsidRDefault="00D37ABC" w:rsidP="00D37AB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 xml:space="preserve">Art. 11 </w:t>
      </w:r>
    </w:p>
    <w:p w14:paraId="03024F7B" w14:textId="77777777" w:rsidR="00D37ABC" w:rsidRPr="006C79B1" w:rsidRDefault="00D37ABC" w:rsidP="00D37ABC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Responsabilità e copertura assicurativa</w:t>
      </w:r>
    </w:p>
    <w:p w14:paraId="0AAFDBAF" w14:textId="77777777" w:rsidR="00D37ABC" w:rsidRPr="006C79B1" w:rsidRDefault="00D37ABC" w:rsidP="00D37ABC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Ogni responsabilità per danni che in relazione all’espletamento dei servizi o per cause ad esso connesse derivino all’Amministrazione Distrettuale e/o a terzi, a persone e/o cose, è senza riserve ed eccezioni a totale carico dell’Ente</w:t>
      </w:r>
      <w:r w:rsidR="007A4CB2" w:rsidRPr="006C79B1">
        <w:rPr>
          <w:rFonts w:ascii="Arial Narrow" w:hAnsi="Arial Narrow" w:cs="Times New Roman"/>
          <w:sz w:val="24"/>
          <w:szCs w:val="24"/>
        </w:rPr>
        <w:t xml:space="preserve"> accreditato il quale dovrà essere titolare di polizza assicurativa per i rischi, responsabilità civile verso terzi e prestatori di </w:t>
      </w:r>
      <w:proofErr w:type="gramStart"/>
      <w:r w:rsidR="007A4CB2" w:rsidRPr="006C79B1">
        <w:rPr>
          <w:rFonts w:ascii="Arial Narrow" w:hAnsi="Arial Narrow" w:cs="Times New Roman"/>
          <w:sz w:val="24"/>
          <w:szCs w:val="24"/>
        </w:rPr>
        <w:t xml:space="preserve">lavoro </w:t>
      </w:r>
      <w:r w:rsidR="006B03C5" w:rsidRPr="006C79B1">
        <w:rPr>
          <w:rFonts w:ascii="Arial Narrow" w:hAnsi="Arial Narrow" w:cs="Times New Roman"/>
          <w:sz w:val="24"/>
          <w:szCs w:val="24"/>
        </w:rPr>
        <w:t>.</w:t>
      </w:r>
      <w:proofErr w:type="gramEnd"/>
      <w:r w:rsidR="006B03C5" w:rsidRPr="006C79B1">
        <w:rPr>
          <w:rFonts w:ascii="Arial Narrow" w:hAnsi="Arial Narrow" w:cs="Times New Roman"/>
          <w:sz w:val="24"/>
          <w:szCs w:val="24"/>
        </w:rPr>
        <w:t xml:space="preserve"> </w:t>
      </w:r>
      <w:r w:rsidR="007A4CB2" w:rsidRPr="006C79B1">
        <w:rPr>
          <w:rFonts w:ascii="Arial Narrow" w:hAnsi="Arial Narrow" w:cs="Times New Roman"/>
          <w:sz w:val="24"/>
          <w:szCs w:val="24"/>
        </w:rPr>
        <w:t xml:space="preserve">L’amministrazione Distrettuale è esonerata da qualsiasi responsabilità inerente </w:t>
      </w:r>
      <w:proofErr w:type="gramStart"/>
      <w:r w:rsidR="007A4CB2" w:rsidRPr="006C79B1">
        <w:rPr>
          <w:rFonts w:ascii="Arial Narrow" w:hAnsi="Arial Narrow" w:cs="Times New Roman"/>
          <w:sz w:val="24"/>
          <w:szCs w:val="24"/>
        </w:rPr>
        <w:t>il</w:t>
      </w:r>
      <w:proofErr w:type="gramEnd"/>
      <w:r w:rsidR="007A4CB2" w:rsidRPr="006C79B1">
        <w:rPr>
          <w:rFonts w:ascii="Arial Narrow" w:hAnsi="Arial Narrow" w:cs="Times New Roman"/>
          <w:sz w:val="24"/>
          <w:szCs w:val="24"/>
        </w:rPr>
        <w:t xml:space="preserve"> servizio di che trattasi; pertanto, nel caso in cui il massimale previsto per la copertura dei danni o infortuni da risarcire, non fosse adeguato l’Ente Accreditato risponderà anche della spesa residua, trattandosi di attività che, concretamente ed operativamente, viene svolta e fa capo a tutti gli effetti, solo ed esclusivamente ad esso.</w:t>
      </w:r>
    </w:p>
    <w:p w14:paraId="178B6C52" w14:textId="77777777" w:rsidR="004A47B9" w:rsidRPr="006C79B1" w:rsidRDefault="004A47B9" w:rsidP="004A47B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Art.12</w:t>
      </w:r>
    </w:p>
    <w:p w14:paraId="5AC7428C" w14:textId="77777777" w:rsidR="004A47B9" w:rsidRPr="006C79B1" w:rsidRDefault="004A47B9" w:rsidP="004A47B9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Vigilanza, Controlli e verifiche</w:t>
      </w:r>
    </w:p>
    <w:p w14:paraId="2950CB5E" w14:textId="77777777" w:rsidR="00A815A1" w:rsidRPr="006C79B1" w:rsidRDefault="00A43C6E" w:rsidP="004A47B9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L’Amministrazione Pubblica distrettuale e comunale, attraverso il proprio personale vigilerà sull’attuazione del servizio e potrà revocare i </w:t>
      </w:r>
      <w:r w:rsidR="00AF4F09" w:rsidRPr="006C79B1">
        <w:rPr>
          <w:rFonts w:ascii="Arial Narrow" w:hAnsi="Arial Narrow" w:cs="Times New Roman"/>
          <w:sz w:val="24"/>
          <w:szCs w:val="24"/>
        </w:rPr>
        <w:t>buoni di servizio</w:t>
      </w:r>
      <w:r w:rsidRPr="006C79B1">
        <w:rPr>
          <w:rFonts w:ascii="Arial Narrow" w:hAnsi="Arial Narrow" w:cs="Times New Roman"/>
          <w:sz w:val="24"/>
          <w:szCs w:val="24"/>
        </w:rPr>
        <w:t xml:space="preserve"> qualora le parti interessate ne facessero un uso diverso da quello concordato. A richiesta del </w:t>
      </w:r>
      <w:r w:rsidR="00A815A1" w:rsidRPr="006C79B1">
        <w:rPr>
          <w:rFonts w:ascii="Arial Narrow" w:hAnsi="Arial Narrow" w:cs="Times New Roman"/>
          <w:sz w:val="24"/>
          <w:szCs w:val="24"/>
        </w:rPr>
        <w:t xml:space="preserve">Distretto Socio Sanitario n. 7, </w:t>
      </w:r>
      <w:r w:rsidRPr="006C79B1">
        <w:rPr>
          <w:rFonts w:ascii="Arial Narrow" w:hAnsi="Arial Narrow" w:cs="Times New Roman"/>
          <w:sz w:val="24"/>
          <w:szCs w:val="24"/>
        </w:rPr>
        <w:t xml:space="preserve">l’Ente accreditato è tenuto a fornire la documentazione necessaria ad appurare quanto prescritto </w:t>
      </w:r>
      <w:r w:rsidR="00A815A1" w:rsidRPr="006C79B1">
        <w:rPr>
          <w:rFonts w:ascii="Arial Narrow" w:hAnsi="Arial Narrow" w:cs="Times New Roman"/>
          <w:sz w:val="24"/>
          <w:szCs w:val="24"/>
        </w:rPr>
        <w:t xml:space="preserve">nel presente patto </w:t>
      </w:r>
      <w:r w:rsidRPr="006C79B1">
        <w:rPr>
          <w:rFonts w:ascii="Arial Narrow" w:hAnsi="Arial Narrow" w:cs="Times New Roman"/>
          <w:sz w:val="24"/>
          <w:szCs w:val="24"/>
        </w:rPr>
        <w:t xml:space="preserve">(libro unico del lavoro, cedolini INPS, buste paga ecc..). </w:t>
      </w:r>
    </w:p>
    <w:p w14:paraId="1B96907F" w14:textId="77777777" w:rsidR="004A47B9" w:rsidRPr="006C79B1" w:rsidRDefault="00A815A1" w:rsidP="004A47B9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</w:t>
      </w:r>
      <w:r w:rsidR="00A43C6E" w:rsidRPr="006C79B1">
        <w:rPr>
          <w:rFonts w:ascii="Arial Narrow" w:hAnsi="Arial Narrow" w:cs="Times New Roman"/>
          <w:sz w:val="24"/>
          <w:szCs w:val="24"/>
        </w:rPr>
        <w:t xml:space="preserve"> d</w:t>
      </w:r>
      <w:r w:rsidR="009055A8" w:rsidRPr="006C79B1">
        <w:rPr>
          <w:rFonts w:ascii="Arial Narrow" w:hAnsi="Arial Narrow" w:cs="Times New Roman"/>
          <w:sz w:val="24"/>
          <w:szCs w:val="24"/>
        </w:rPr>
        <w:t xml:space="preserve">ati forniti saranno raccolti e conservati presso gli Uffici competenti del </w:t>
      </w:r>
      <w:r w:rsidR="0077271F" w:rsidRPr="006C79B1">
        <w:rPr>
          <w:rFonts w:ascii="Arial Narrow" w:hAnsi="Arial Narrow" w:cs="Times New Roman"/>
          <w:sz w:val="24"/>
          <w:szCs w:val="24"/>
        </w:rPr>
        <w:t>Distretto Socio Sanitario n.7</w:t>
      </w:r>
      <w:r w:rsidR="009055A8" w:rsidRPr="006C79B1">
        <w:rPr>
          <w:rFonts w:ascii="Arial Narrow" w:hAnsi="Arial Narrow" w:cs="Times New Roman"/>
          <w:sz w:val="24"/>
          <w:szCs w:val="24"/>
        </w:rPr>
        <w:t>. Resta, inoltre, facoltà di questo Distretto richiedere in qualsiasi momento, in aggiunta</w:t>
      </w:r>
      <w:r w:rsidR="00AF4F09" w:rsidRPr="006C79B1">
        <w:rPr>
          <w:rFonts w:ascii="Arial Narrow" w:hAnsi="Arial Narrow" w:cs="Times New Roman"/>
          <w:sz w:val="24"/>
          <w:szCs w:val="24"/>
        </w:rPr>
        <w:t xml:space="preserve">, </w:t>
      </w:r>
      <w:proofErr w:type="gramStart"/>
      <w:r w:rsidR="00AF4F09" w:rsidRPr="006C79B1">
        <w:rPr>
          <w:rFonts w:ascii="Arial Narrow" w:hAnsi="Arial Narrow" w:cs="Times New Roman"/>
          <w:sz w:val="24"/>
          <w:szCs w:val="24"/>
        </w:rPr>
        <w:t>opportune  relazioni</w:t>
      </w:r>
      <w:proofErr w:type="gramEnd"/>
      <w:r w:rsidR="00AF4F09" w:rsidRPr="006C79B1">
        <w:rPr>
          <w:rFonts w:ascii="Arial Narrow" w:hAnsi="Arial Narrow" w:cs="Times New Roman"/>
          <w:sz w:val="24"/>
          <w:szCs w:val="24"/>
        </w:rPr>
        <w:t>,</w:t>
      </w:r>
      <w:r w:rsidR="009055A8" w:rsidRPr="006C79B1">
        <w:rPr>
          <w:rFonts w:ascii="Arial Narrow" w:hAnsi="Arial Narrow" w:cs="Times New Roman"/>
          <w:sz w:val="24"/>
          <w:szCs w:val="24"/>
        </w:rPr>
        <w:t xml:space="preserve"> informazioni sul regolare svolgimento del servizio e attuare controlli a campione presso l’utenza.</w:t>
      </w:r>
    </w:p>
    <w:p w14:paraId="7A320637" w14:textId="77777777" w:rsidR="000C3C4D" w:rsidRPr="006C79B1" w:rsidRDefault="00EA3439" w:rsidP="000C3C4D">
      <w:pPr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 xml:space="preserve">Sistemi di monitoraggio della qualità – </w:t>
      </w:r>
      <w:r w:rsidR="000C3C4D" w:rsidRPr="006C79B1">
        <w:rPr>
          <w:rFonts w:ascii="Arial Narrow" w:hAnsi="Arial Narrow" w:cs="Arial"/>
          <w:b/>
          <w:color w:val="202124"/>
          <w:sz w:val="24"/>
          <w:szCs w:val="24"/>
          <w:shd w:val="clear" w:color="auto" w:fill="FFFFFF"/>
        </w:rPr>
        <w:t xml:space="preserve">customer </w:t>
      </w:r>
      <w:proofErr w:type="spellStart"/>
      <w:r w:rsidR="000C3C4D" w:rsidRPr="006C79B1">
        <w:rPr>
          <w:rFonts w:ascii="Arial Narrow" w:hAnsi="Arial Narrow" w:cs="Arial"/>
          <w:b/>
          <w:color w:val="202124"/>
          <w:sz w:val="24"/>
          <w:szCs w:val="24"/>
          <w:shd w:val="clear" w:color="auto" w:fill="FFFFFF"/>
        </w:rPr>
        <w:t>satisfacion</w:t>
      </w:r>
      <w:proofErr w:type="spellEnd"/>
    </w:p>
    <w:p w14:paraId="6C256104" w14:textId="77777777" w:rsidR="009055A8" w:rsidRPr="006C79B1" w:rsidRDefault="006D6624" w:rsidP="00C86BA3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Il</w:t>
      </w:r>
      <w:r w:rsidR="009055A8" w:rsidRPr="006C79B1">
        <w:rPr>
          <w:rFonts w:ascii="Arial Narrow" w:hAnsi="Arial Narrow" w:cs="Times New Roman"/>
          <w:sz w:val="24"/>
          <w:szCs w:val="24"/>
        </w:rPr>
        <w:t xml:space="preserve"> Distretto Socio Sanitario 7 monitorerà lo sviluppo e la diffusione di prestazioni di qualità tra i soggetti accreditati. Ai fini della verifica del mantenimento dei requisiti di accreditamento nonché per la valutazione qualitativa della prestazioni i soggetti accreditati sono tenuti ad effettuare </w:t>
      </w:r>
      <w:r w:rsidRPr="006C79B1">
        <w:rPr>
          <w:rFonts w:ascii="Arial Narrow" w:hAnsi="Arial Narrow" w:cs="Times New Roman"/>
          <w:sz w:val="24"/>
          <w:szCs w:val="24"/>
        </w:rPr>
        <w:t xml:space="preserve">la </w:t>
      </w:r>
      <w:r w:rsidR="009055A8" w:rsidRPr="006C79B1">
        <w:rPr>
          <w:rFonts w:ascii="Arial Narrow" w:hAnsi="Arial Narrow" w:cs="Times New Roman"/>
          <w:sz w:val="24"/>
          <w:szCs w:val="24"/>
        </w:rPr>
        <w:t xml:space="preserve">procedura di </w:t>
      </w:r>
      <w:r w:rsidR="009055A8" w:rsidRPr="006C79B1">
        <w:rPr>
          <w:rFonts w:ascii="Arial Narrow" w:hAnsi="Arial Narrow" w:cs="Times New Roman"/>
          <w:i/>
          <w:sz w:val="24"/>
          <w:szCs w:val="24"/>
        </w:rPr>
        <w:t>“</w:t>
      </w:r>
      <w:proofErr w:type="spellStart"/>
      <w:r w:rsidR="009055A8" w:rsidRPr="006C79B1">
        <w:rPr>
          <w:rFonts w:ascii="Arial Narrow" w:hAnsi="Arial Narrow" w:cs="Times New Roman"/>
          <w:i/>
          <w:sz w:val="24"/>
          <w:szCs w:val="24"/>
        </w:rPr>
        <w:t>custumersatisfaction</w:t>
      </w:r>
      <w:proofErr w:type="spellEnd"/>
      <w:r w:rsidR="009055A8" w:rsidRPr="006C79B1">
        <w:rPr>
          <w:rFonts w:ascii="Arial Narrow" w:hAnsi="Arial Narrow" w:cs="Times New Roman"/>
          <w:i/>
          <w:sz w:val="24"/>
          <w:szCs w:val="24"/>
        </w:rPr>
        <w:t xml:space="preserve">” </w:t>
      </w:r>
      <w:r w:rsidR="00140D67" w:rsidRPr="006C79B1">
        <w:rPr>
          <w:rFonts w:ascii="Arial Narrow" w:hAnsi="Arial Narrow" w:cs="Times New Roman"/>
          <w:sz w:val="24"/>
          <w:szCs w:val="24"/>
        </w:rPr>
        <w:t xml:space="preserve">tramite questionari di gradimento </w:t>
      </w:r>
      <w:r w:rsidR="002402BC" w:rsidRPr="006C79B1">
        <w:rPr>
          <w:rFonts w:ascii="Arial Narrow" w:hAnsi="Arial Narrow" w:cs="Times New Roman"/>
          <w:sz w:val="24"/>
          <w:szCs w:val="24"/>
        </w:rPr>
        <w:t xml:space="preserve">da </w:t>
      </w:r>
      <w:r w:rsidR="00906E2C" w:rsidRPr="006C79B1">
        <w:rPr>
          <w:rFonts w:ascii="Arial Narrow" w:hAnsi="Arial Narrow" w:cs="Times New Roman"/>
          <w:sz w:val="24"/>
          <w:szCs w:val="24"/>
        </w:rPr>
        <w:t>sottoporre al</w:t>
      </w:r>
      <w:r w:rsidR="00140D67" w:rsidRPr="006C79B1">
        <w:rPr>
          <w:rFonts w:ascii="Arial Narrow" w:hAnsi="Arial Narrow" w:cs="Times New Roman"/>
          <w:sz w:val="24"/>
          <w:szCs w:val="24"/>
        </w:rPr>
        <w:t xml:space="preserve">l’assistito e </w:t>
      </w:r>
      <w:r w:rsidR="00906E2C" w:rsidRPr="006C79B1">
        <w:rPr>
          <w:rFonts w:ascii="Arial Narrow" w:hAnsi="Arial Narrow" w:cs="Times New Roman"/>
          <w:sz w:val="24"/>
          <w:szCs w:val="24"/>
        </w:rPr>
        <w:t xml:space="preserve">/o </w:t>
      </w:r>
      <w:proofErr w:type="gramStart"/>
      <w:r w:rsidR="00906E2C" w:rsidRPr="006C79B1">
        <w:rPr>
          <w:rFonts w:ascii="Arial Narrow" w:hAnsi="Arial Narrow" w:cs="Times New Roman"/>
          <w:sz w:val="24"/>
          <w:szCs w:val="24"/>
        </w:rPr>
        <w:t xml:space="preserve">ai </w:t>
      </w:r>
      <w:r w:rsidR="00140D67" w:rsidRPr="006C79B1">
        <w:rPr>
          <w:rFonts w:ascii="Arial Narrow" w:hAnsi="Arial Narrow" w:cs="Times New Roman"/>
          <w:sz w:val="24"/>
          <w:szCs w:val="24"/>
        </w:rPr>
        <w:t xml:space="preserve"> familiari</w:t>
      </w:r>
      <w:proofErr w:type="gramEnd"/>
      <w:r w:rsidR="00140D67" w:rsidRPr="006C79B1">
        <w:rPr>
          <w:rFonts w:ascii="Arial Narrow" w:hAnsi="Arial Narrow" w:cs="Times New Roman"/>
          <w:sz w:val="24"/>
          <w:szCs w:val="24"/>
        </w:rPr>
        <w:t xml:space="preserve"> e a relazionare</w:t>
      </w:r>
      <w:r w:rsidR="008B73F2" w:rsidRPr="006C79B1">
        <w:rPr>
          <w:rFonts w:ascii="Arial Narrow" w:hAnsi="Arial Narrow" w:cs="Times New Roman"/>
          <w:sz w:val="24"/>
          <w:szCs w:val="24"/>
        </w:rPr>
        <w:t xml:space="preserve">, su richiesta , </w:t>
      </w:r>
      <w:r w:rsidR="00140D67" w:rsidRPr="006C79B1">
        <w:rPr>
          <w:rFonts w:ascii="Arial Narrow" w:hAnsi="Arial Narrow" w:cs="Times New Roman"/>
          <w:sz w:val="24"/>
          <w:szCs w:val="24"/>
        </w:rPr>
        <w:t xml:space="preserve"> a conclusione dell’intervento</w:t>
      </w:r>
      <w:r w:rsidR="00906E2C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="00140D67" w:rsidRPr="006C79B1">
        <w:rPr>
          <w:rFonts w:ascii="Arial Narrow" w:hAnsi="Arial Narrow" w:cs="Times New Roman"/>
          <w:sz w:val="24"/>
          <w:szCs w:val="24"/>
        </w:rPr>
        <w:t xml:space="preserve"> sull’attività resa.</w:t>
      </w:r>
    </w:p>
    <w:p w14:paraId="7107CC2A" w14:textId="77777777" w:rsidR="009143A4" w:rsidRPr="006C79B1" w:rsidRDefault="00907A3F" w:rsidP="009143A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13</w:t>
      </w:r>
    </w:p>
    <w:p w14:paraId="53304EE2" w14:textId="77777777" w:rsidR="00D556DB" w:rsidRPr="006C79B1" w:rsidRDefault="00D556DB" w:rsidP="00D556DB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Durata e risoluzione</w:t>
      </w:r>
    </w:p>
    <w:p w14:paraId="7F4F1608" w14:textId="77777777" w:rsidR="00D556DB" w:rsidRPr="006C79B1" w:rsidRDefault="00DA3E25" w:rsidP="00D556DB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lastRenderedPageBreak/>
        <w:t>L’</w:t>
      </w:r>
      <w:r w:rsidR="006708EA" w:rsidRPr="006C79B1">
        <w:rPr>
          <w:rFonts w:ascii="Arial Narrow" w:hAnsi="Arial Narrow" w:cs="Times New Roman"/>
          <w:sz w:val="24"/>
          <w:szCs w:val="24"/>
        </w:rPr>
        <w:t>efficacia del presente P</w:t>
      </w:r>
      <w:r w:rsidRPr="006C79B1">
        <w:rPr>
          <w:rFonts w:ascii="Arial Narrow" w:hAnsi="Arial Narrow" w:cs="Times New Roman"/>
          <w:sz w:val="24"/>
          <w:szCs w:val="24"/>
        </w:rPr>
        <w:t xml:space="preserve">atto </w:t>
      </w:r>
      <w:r w:rsidR="006D6B2E" w:rsidRPr="006C79B1">
        <w:rPr>
          <w:rFonts w:ascii="Arial Narrow" w:hAnsi="Arial Narrow" w:cs="Times New Roman"/>
          <w:sz w:val="24"/>
          <w:szCs w:val="24"/>
        </w:rPr>
        <w:t xml:space="preserve">di Accreditamento resta subordinata al rispetto delle prescrizioni </w:t>
      </w:r>
      <w:r w:rsidR="00D563BA" w:rsidRPr="006C79B1">
        <w:rPr>
          <w:rFonts w:ascii="Arial Narrow" w:hAnsi="Arial Narrow" w:cs="Times New Roman"/>
          <w:sz w:val="24"/>
          <w:szCs w:val="24"/>
        </w:rPr>
        <w:t>indicate nello stesso</w:t>
      </w:r>
      <w:r w:rsidR="008A6A25" w:rsidRPr="006C79B1">
        <w:rPr>
          <w:rFonts w:ascii="Arial Narrow" w:hAnsi="Arial Narrow" w:cs="Times New Roman"/>
          <w:sz w:val="24"/>
          <w:szCs w:val="24"/>
        </w:rPr>
        <w:t>, ne</w:t>
      </w:r>
      <w:r w:rsidR="006D6B2E" w:rsidRPr="006C79B1">
        <w:rPr>
          <w:rFonts w:ascii="Arial Narrow" w:hAnsi="Arial Narrow" w:cs="Times New Roman"/>
          <w:sz w:val="24"/>
          <w:szCs w:val="24"/>
        </w:rPr>
        <w:t>ll’Avviso Pubblico e al mantenimento dei requisiti. L’inosservanza di una sola di esse comporterà la sua risoluzione.</w:t>
      </w:r>
    </w:p>
    <w:p w14:paraId="180D1A42" w14:textId="77777777" w:rsidR="006D6B2E" w:rsidRPr="006C79B1" w:rsidRDefault="006D6B2E" w:rsidP="00D556DB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Il presente Patto resta valido fino a successiv</w:t>
      </w:r>
      <w:r w:rsidR="009C32E3" w:rsidRPr="006C79B1">
        <w:rPr>
          <w:rFonts w:ascii="Arial Narrow" w:hAnsi="Arial Narrow" w:cs="Times New Roman"/>
          <w:sz w:val="24"/>
          <w:szCs w:val="24"/>
        </w:rPr>
        <w:t xml:space="preserve">o provvedimento di </w:t>
      </w:r>
      <w:proofErr w:type="spellStart"/>
      <w:proofErr w:type="gramStart"/>
      <w:r w:rsidR="009C32E3" w:rsidRPr="006C79B1">
        <w:rPr>
          <w:rFonts w:ascii="Arial Narrow" w:hAnsi="Arial Narrow" w:cs="Times New Roman"/>
          <w:sz w:val="24"/>
          <w:szCs w:val="24"/>
        </w:rPr>
        <w:t>modifica.</w:t>
      </w:r>
      <w:r w:rsidRPr="006C79B1">
        <w:rPr>
          <w:rFonts w:ascii="Arial Narrow" w:hAnsi="Arial Narrow" w:cs="Times New Roman"/>
          <w:sz w:val="24"/>
          <w:szCs w:val="24"/>
        </w:rPr>
        <w:t>Tutte</w:t>
      </w:r>
      <w:proofErr w:type="spellEnd"/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le modifiche </w:t>
      </w:r>
      <w:r w:rsidR="009C32E3" w:rsidRPr="006C79B1">
        <w:rPr>
          <w:rFonts w:ascii="Arial Narrow" w:hAnsi="Arial Narrow" w:cs="Times New Roman"/>
          <w:sz w:val="24"/>
          <w:szCs w:val="24"/>
        </w:rPr>
        <w:t>troveranno diretta</w:t>
      </w:r>
      <w:r w:rsidRPr="006C79B1">
        <w:rPr>
          <w:rFonts w:ascii="Arial Narrow" w:hAnsi="Arial Narrow" w:cs="Times New Roman"/>
          <w:sz w:val="24"/>
          <w:szCs w:val="24"/>
        </w:rPr>
        <w:t xml:space="preserve"> applicazione nei confronti delle ditte già firmatarie.</w:t>
      </w:r>
    </w:p>
    <w:p w14:paraId="49B51870" w14:textId="77777777" w:rsidR="006D6B2E" w:rsidRPr="006C79B1" w:rsidRDefault="008027F5" w:rsidP="00D556DB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Gli Enti del Terzo Settore </w:t>
      </w:r>
      <w:r w:rsidR="006D6B2E" w:rsidRPr="006C79B1">
        <w:rPr>
          <w:rFonts w:ascii="Arial Narrow" w:hAnsi="Arial Narrow" w:cs="Times New Roman"/>
          <w:sz w:val="24"/>
          <w:szCs w:val="24"/>
        </w:rPr>
        <w:t xml:space="preserve">decadono dall’iscrizione all’albo </w:t>
      </w:r>
      <w:proofErr w:type="gramStart"/>
      <w:r w:rsidR="006D6B2E" w:rsidRPr="006C79B1">
        <w:rPr>
          <w:rFonts w:ascii="Arial Narrow" w:hAnsi="Arial Narrow" w:cs="Times New Roman"/>
          <w:sz w:val="24"/>
          <w:szCs w:val="24"/>
        </w:rPr>
        <w:t>distrettuale</w:t>
      </w:r>
      <w:r w:rsidR="009C32E3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="006D6B2E" w:rsidRPr="006C79B1">
        <w:rPr>
          <w:rFonts w:ascii="Arial Narrow" w:hAnsi="Arial Narrow" w:cs="Times New Roman"/>
          <w:sz w:val="24"/>
          <w:szCs w:val="24"/>
        </w:rPr>
        <w:t xml:space="preserve"> con</w:t>
      </w:r>
      <w:proofErr w:type="gramEnd"/>
      <w:r w:rsidR="006D6B2E" w:rsidRPr="006C79B1">
        <w:rPr>
          <w:rFonts w:ascii="Arial Narrow" w:hAnsi="Arial Narrow" w:cs="Times New Roman"/>
          <w:sz w:val="24"/>
          <w:szCs w:val="24"/>
        </w:rPr>
        <w:t xml:space="preserve"> revoca dell’accreditamento</w:t>
      </w:r>
      <w:r w:rsidR="009C32E3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="006D6B2E" w:rsidRPr="006C79B1">
        <w:rPr>
          <w:rFonts w:ascii="Arial Narrow" w:hAnsi="Arial Narrow" w:cs="Times New Roman"/>
          <w:sz w:val="24"/>
          <w:szCs w:val="24"/>
        </w:rPr>
        <w:t xml:space="preserve"> in caso di venir meno dei requisiti</w:t>
      </w:r>
      <w:r w:rsidR="009C32E3" w:rsidRPr="006C79B1">
        <w:rPr>
          <w:rFonts w:ascii="Arial Narrow" w:hAnsi="Arial Narrow" w:cs="Times New Roman"/>
          <w:sz w:val="24"/>
          <w:szCs w:val="24"/>
        </w:rPr>
        <w:t xml:space="preserve"> richiesti</w:t>
      </w:r>
      <w:r w:rsidR="006D6B2E" w:rsidRPr="006C79B1">
        <w:rPr>
          <w:rFonts w:ascii="Arial Narrow" w:hAnsi="Arial Narrow" w:cs="Times New Roman"/>
          <w:sz w:val="24"/>
          <w:szCs w:val="24"/>
        </w:rPr>
        <w:t>.</w:t>
      </w:r>
    </w:p>
    <w:p w14:paraId="43775EF3" w14:textId="77777777" w:rsidR="006D6B2E" w:rsidRPr="006C79B1" w:rsidRDefault="006D6B2E" w:rsidP="00D556DB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È data facoltà al Distretto Socio Sanitario n.7 di procedere alla risoluzione del presente Patto nei seguenti casi:</w:t>
      </w:r>
    </w:p>
    <w:p w14:paraId="55825715" w14:textId="77777777" w:rsidR="006D6B2E" w:rsidRPr="006C79B1" w:rsidRDefault="008D6CB8" w:rsidP="008D6CB8">
      <w:pPr>
        <w:pStyle w:val="Paragrafoelenco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Per preminenti motivi di pubblico interesse;</w:t>
      </w:r>
    </w:p>
    <w:p w14:paraId="0453B36C" w14:textId="77777777" w:rsidR="008D6CB8" w:rsidRPr="006C79B1" w:rsidRDefault="008D6CB8" w:rsidP="008D6CB8">
      <w:pPr>
        <w:pStyle w:val="Paragrafoelenco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In caso di frode, grave negligenza nell’esecuzione di obblighi e condizioni fissate nel Patto di accreditamento;</w:t>
      </w:r>
    </w:p>
    <w:p w14:paraId="1A16F434" w14:textId="77777777" w:rsidR="008D6CB8" w:rsidRPr="006C79B1" w:rsidRDefault="008D6CB8" w:rsidP="008D6CB8">
      <w:pPr>
        <w:pStyle w:val="Paragrafoelenco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In caso di cessione dell’azienda, cessione dell’attività, o nel caso di liquidazione giudiziale, concordato preventivo e delle altre procedure concorsuali di cui al Distretto Legislativo n.14 del 12 gennaio 2019 (Codice della Crisi d’impresa e dell’Insolvenza), modificato dal decreto legislativo 17 giugno 2022, n.83 e ss. </w:t>
      </w:r>
      <w:r w:rsidR="00C839AB" w:rsidRPr="006C79B1">
        <w:rPr>
          <w:rFonts w:ascii="Arial Narrow" w:hAnsi="Arial Narrow" w:cs="Times New Roman"/>
          <w:sz w:val="24"/>
          <w:szCs w:val="24"/>
        </w:rPr>
        <w:t>mm</w:t>
      </w:r>
      <w:r w:rsidRPr="006C79B1">
        <w:rPr>
          <w:rFonts w:ascii="Arial Narrow" w:hAnsi="Arial Narrow" w:cs="Times New Roman"/>
          <w:sz w:val="24"/>
          <w:szCs w:val="24"/>
        </w:rPr>
        <w:t>.</w:t>
      </w:r>
      <w:r w:rsidR="00C839AB" w:rsidRPr="006C79B1">
        <w:rPr>
          <w:rFonts w:ascii="Arial Narrow" w:hAnsi="Arial Narrow" w:cs="Times New Roman"/>
          <w:sz w:val="24"/>
          <w:szCs w:val="24"/>
        </w:rPr>
        <w:t xml:space="preserve"> i</w:t>
      </w:r>
      <w:r w:rsidRPr="006C79B1">
        <w:rPr>
          <w:rFonts w:ascii="Arial Narrow" w:hAnsi="Arial Narrow" w:cs="Times New Roman"/>
          <w:sz w:val="24"/>
          <w:szCs w:val="24"/>
        </w:rPr>
        <w:t>i., atti di sequestro o di pignoramento a carico della società accreditata, ovvero di liquidazione e cessazione dell’attività.</w:t>
      </w:r>
    </w:p>
    <w:p w14:paraId="7DA32AAE" w14:textId="77777777" w:rsidR="008D6CB8" w:rsidRPr="006C79B1" w:rsidRDefault="008D6CB8" w:rsidP="008D6CB8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Il Patto </w:t>
      </w:r>
      <w:proofErr w:type="gramStart"/>
      <w:r w:rsidRPr="006C79B1">
        <w:rPr>
          <w:rFonts w:ascii="Arial Narrow" w:hAnsi="Arial Narrow" w:cs="Times New Roman"/>
          <w:sz w:val="24"/>
          <w:szCs w:val="24"/>
        </w:rPr>
        <w:t xml:space="preserve">è </w:t>
      </w:r>
      <w:r w:rsidR="00E15D24" w:rsidRPr="006C79B1">
        <w:rPr>
          <w:rFonts w:ascii="Arial Narrow" w:hAnsi="Arial Narrow"/>
          <w:sz w:val="24"/>
          <w:szCs w:val="24"/>
        </w:rPr>
        <w:t xml:space="preserve"> redatto</w:t>
      </w:r>
      <w:proofErr w:type="gramEnd"/>
      <w:r w:rsidR="00E15D24" w:rsidRPr="006C79B1">
        <w:rPr>
          <w:rFonts w:ascii="Arial Narrow" w:hAnsi="Arial Narrow"/>
          <w:sz w:val="24"/>
          <w:szCs w:val="24"/>
        </w:rPr>
        <w:t xml:space="preserve"> in duplice copia </w:t>
      </w:r>
      <w:r w:rsidR="002826CA" w:rsidRPr="006C79B1">
        <w:rPr>
          <w:rFonts w:ascii="Arial Narrow" w:hAnsi="Arial Narrow"/>
          <w:sz w:val="24"/>
          <w:szCs w:val="24"/>
        </w:rPr>
        <w:t xml:space="preserve">, </w:t>
      </w:r>
      <w:r w:rsidR="00E15D24" w:rsidRPr="006C79B1">
        <w:rPr>
          <w:rFonts w:ascii="Arial Narrow" w:hAnsi="Arial Narrow"/>
          <w:sz w:val="24"/>
          <w:szCs w:val="24"/>
        </w:rPr>
        <w:t>una per ciascun contraente</w:t>
      </w:r>
      <w:r w:rsidR="002826CA" w:rsidRPr="006C79B1">
        <w:rPr>
          <w:rFonts w:ascii="Arial Narrow" w:hAnsi="Arial Narrow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>e ogni comunicazione relativa a</w:t>
      </w:r>
      <w:r w:rsidR="002826CA" w:rsidRPr="006C79B1">
        <w:rPr>
          <w:rFonts w:ascii="Arial Narrow" w:hAnsi="Arial Narrow" w:cs="Times New Roman"/>
          <w:sz w:val="24"/>
          <w:szCs w:val="24"/>
        </w:rPr>
        <w:t>lle</w:t>
      </w:r>
      <w:r w:rsidRPr="006C79B1">
        <w:rPr>
          <w:rFonts w:ascii="Arial Narrow" w:hAnsi="Arial Narrow" w:cs="Times New Roman"/>
          <w:sz w:val="24"/>
          <w:szCs w:val="24"/>
        </w:rPr>
        <w:t xml:space="preserve"> attività inerenti alla sua tenuta (revisione, rinnovo, integrazione, cancellazione) avverrà esclusivamente tramite posta elettronica certificata.</w:t>
      </w:r>
    </w:p>
    <w:p w14:paraId="77A95376" w14:textId="77777777" w:rsidR="008D6CB8" w:rsidRPr="006C79B1" w:rsidRDefault="008D6CB8" w:rsidP="008D6CB8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Resta a carico </w:t>
      </w:r>
      <w:r w:rsidR="002826CA" w:rsidRPr="006C79B1">
        <w:rPr>
          <w:rFonts w:ascii="Arial Narrow" w:hAnsi="Arial Narrow" w:cs="Times New Roman"/>
          <w:sz w:val="24"/>
          <w:szCs w:val="24"/>
        </w:rPr>
        <w:t>dell’Ente del Terzo Settore</w:t>
      </w:r>
      <w:r w:rsidRPr="006C79B1">
        <w:rPr>
          <w:rFonts w:ascii="Arial Narrow" w:hAnsi="Arial Narrow" w:cs="Times New Roman"/>
          <w:sz w:val="24"/>
          <w:szCs w:val="24"/>
        </w:rPr>
        <w:t xml:space="preserve"> accreditat</w:t>
      </w:r>
      <w:r w:rsidR="002826CA" w:rsidRPr="006C79B1">
        <w:rPr>
          <w:rFonts w:ascii="Arial Narrow" w:hAnsi="Arial Narrow" w:cs="Times New Roman"/>
          <w:sz w:val="24"/>
          <w:szCs w:val="24"/>
        </w:rPr>
        <w:t>o</w:t>
      </w:r>
      <w:r w:rsidRPr="006C79B1">
        <w:rPr>
          <w:rFonts w:ascii="Arial Narrow" w:hAnsi="Arial Narrow" w:cs="Times New Roman"/>
          <w:sz w:val="24"/>
          <w:szCs w:val="24"/>
        </w:rPr>
        <w:t xml:space="preserve"> l’onere di indicare</w:t>
      </w:r>
      <w:r w:rsidR="002826CA" w:rsidRPr="006C79B1">
        <w:rPr>
          <w:rFonts w:ascii="Arial Narrow" w:hAnsi="Arial Narrow" w:cs="Times New Roman"/>
          <w:sz w:val="24"/>
          <w:szCs w:val="24"/>
        </w:rPr>
        <w:t>,</w:t>
      </w:r>
      <w:r w:rsidRPr="006C79B1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6C79B1">
        <w:rPr>
          <w:rFonts w:ascii="Arial Narrow" w:hAnsi="Arial Narrow" w:cs="Times New Roman"/>
          <w:sz w:val="24"/>
          <w:szCs w:val="24"/>
        </w:rPr>
        <w:t>tempestivamente</w:t>
      </w:r>
      <w:r w:rsidR="002826CA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 xml:space="preserve"> ogni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variazione concernente </w:t>
      </w:r>
      <w:r w:rsidR="007B39C0" w:rsidRPr="006C79B1">
        <w:rPr>
          <w:rFonts w:ascii="Arial Narrow" w:hAnsi="Arial Narrow" w:cs="Times New Roman"/>
          <w:sz w:val="24"/>
          <w:szCs w:val="24"/>
        </w:rPr>
        <w:t>i segni distintivi della ditta;</w:t>
      </w:r>
    </w:p>
    <w:p w14:paraId="35F3D89E" w14:textId="77777777" w:rsidR="008D6CB8" w:rsidRPr="006C79B1" w:rsidRDefault="008D6CB8" w:rsidP="008D6CB8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Al rapporto disciplinato dal presente Patto di accreditamento si applicano le clausole di risoluzione ivi contemplate, nonché quelle previste dalla vigente legislazione nazionale e regionale alla cui disciplina si rimanda integralmente.</w:t>
      </w:r>
    </w:p>
    <w:p w14:paraId="66C9FDE3" w14:textId="77777777" w:rsidR="008D6CB8" w:rsidRPr="006C79B1" w:rsidRDefault="00D16990" w:rsidP="004F6E3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14</w:t>
      </w:r>
    </w:p>
    <w:p w14:paraId="6E1DDB28" w14:textId="77777777" w:rsidR="004F6E38" w:rsidRPr="006C79B1" w:rsidRDefault="004F6E38" w:rsidP="004F6E38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Disposizioni Finali</w:t>
      </w:r>
    </w:p>
    <w:p w14:paraId="0A6D8ABD" w14:textId="77777777" w:rsidR="003D3ED5" w:rsidRPr="006C79B1" w:rsidRDefault="007B1ED2" w:rsidP="004F6E38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Il Patto è redatto in duplice copia</w:t>
      </w:r>
      <w:r w:rsidR="003D3ED5" w:rsidRPr="006C79B1">
        <w:rPr>
          <w:rFonts w:ascii="Arial Narrow" w:hAnsi="Arial Narrow" w:cs="Times New Roman"/>
          <w:sz w:val="24"/>
          <w:szCs w:val="24"/>
        </w:rPr>
        <w:t>,</w:t>
      </w:r>
      <w:r w:rsidRPr="006C79B1">
        <w:rPr>
          <w:rFonts w:ascii="Arial Narrow" w:hAnsi="Arial Narrow" w:cs="Times New Roman"/>
          <w:sz w:val="24"/>
          <w:szCs w:val="24"/>
        </w:rPr>
        <w:t xml:space="preserve"> una per ciascun contraente</w:t>
      </w:r>
      <w:r w:rsidR="003D3ED5" w:rsidRPr="006C79B1">
        <w:rPr>
          <w:rFonts w:ascii="Arial Narrow" w:hAnsi="Arial Narrow" w:cs="Times New Roman"/>
          <w:sz w:val="24"/>
          <w:szCs w:val="24"/>
        </w:rPr>
        <w:t>,</w:t>
      </w:r>
      <w:r w:rsidRPr="006C79B1">
        <w:rPr>
          <w:rFonts w:ascii="Arial Narrow" w:hAnsi="Arial Narrow" w:cs="Times New Roman"/>
          <w:sz w:val="24"/>
          <w:szCs w:val="24"/>
        </w:rPr>
        <w:t xml:space="preserve"> per la sua sottoscrizione</w:t>
      </w:r>
      <w:r w:rsidR="003D3ED5" w:rsidRPr="006C79B1">
        <w:rPr>
          <w:rFonts w:ascii="Arial Narrow" w:hAnsi="Arial Narrow" w:cs="Times New Roman"/>
          <w:sz w:val="24"/>
          <w:szCs w:val="24"/>
        </w:rPr>
        <w:t>.</w:t>
      </w:r>
    </w:p>
    <w:p w14:paraId="27703C38" w14:textId="77777777" w:rsidR="004F6E38" w:rsidRPr="006C79B1" w:rsidRDefault="007B1ED2" w:rsidP="004F6E38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Per tutte le comunicazioni verranno utilizzate le caselle di posta el</w:t>
      </w:r>
      <w:r w:rsidR="003D3ED5" w:rsidRPr="006C79B1">
        <w:rPr>
          <w:rFonts w:ascii="Arial Narrow" w:hAnsi="Arial Narrow" w:cs="Times New Roman"/>
          <w:sz w:val="24"/>
          <w:szCs w:val="24"/>
        </w:rPr>
        <w:t>ettronica indicate dall</w:t>
      </w:r>
      <w:r w:rsidR="000551AF" w:rsidRPr="006C79B1">
        <w:rPr>
          <w:rFonts w:ascii="Arial Narrow" w:hAnsi="Arial Narrow" w:cs="Times New Roman"/>
          <w:sz w:val="24"/>
          <w:szCs w:val="24"/>
        </w:rPr>
        <w:t>’Ente del Terzo Settore accreditato;</w:t>
      </w:r>
    </w:p>
    <w:p w14:paraId="17C2F5BB" w14:textId="77777777" w:rsidR="0025067C" w:rsidRPr="006C79B1" w:rsidRDefault="0025067C" w:rsidP="004F6E38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In caso di successiva emanazione di norme legislative o regolamentari, nonché di adozioni di provvedimenti amministrativi generali incidenti sul contenuto del presente Patto,</w:t>
      </w:r>
      <w:r w:rsidR="003D3ED5" w:rsidRPr="006C79B1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3D3ED5" w:rsidRPr="006C79B1">
        <w:rPr>
          <w:rFonts w:ascii="Arial Narrow" w:hAnsi="Arial Narrow" w:cs="Times New Roman"/>
          <w:sz w:val="24"/>
          <w:szCs w:val="24"/>
        </w:rPr>
        <w:t xml:space="preserve">lo </w:t>
      </w:r>
      <w:r w:rsidRPr="006C79B1">
        <w:rPr>
          <w:rFonts w:ascii="Arial Narrow" w:hAnsi="Arial Narrow" w:cs="Times New Roman"/>
          <w:sz w:val="24"/>
          <w:szCs w:val="24"/>
        </w:rPr>
        <w:t xml:space="preserve"> stesso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dovrà ritenersi </w:t>
      </w:r>
      <w:r w:rsidR="000551AF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 xml:space="preserve">automaticamente </w:t>
      </w:r>
      <w:r w:rsidR="000551AF" w:rsidRPr="006C79B1">
        <w:rPr>
          <w:rFonts w:ascii="Arial Narrow" w:hAnsi="Arial Narrow" w:cs="Times New Roman"/>
          <w:sz w:val="24"/>
          <w:szCs w:val="24"/>
        </w:rPr>
        <w:t xml:space="preserve">, </w:t>
      </w:r>
      <w:r w:rsidRPr="006C79B1">
        <w:rPr>
          <w:rFonts w:ascii="Arial Narrow" w:hAnsi="Arial Narrow" w:cs="Times New Roman"/>
          <w:sz w:val="24"/>
          <w:szCs w:val="24"/>
        </w:rPr>
        <w:t>modificato, integrato e/o eventualmente risolto.</w:t>
      </w:r>
    </w:p>
    <w:p w14:paraId="2D59C20E" w14:textId="77777777" w:rsidR="00E15D24" w:rsidRPr="006C79B1" w:rsidRDefault="0025067C" w:rsidP="004F6E38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Il presente Patto di Accreditamento è soggetto a registrazione in caso d’uso</w:t>
      </w:r>
      <w:r w:rsidR="004D6B57" w:rsidRPr="006C79B1">
        <w:rPr>
          <w:rFonts w:ascii="Arial Narrow" w:hAnsi="Arial Narrow" w:cs="Times New Roman"/>
          <w:sz w:val="24"/>
          <w:szCs w:val="24"/>
        </w:rPr>
        <w:t xml:space="preserve"> ex </w:t>
      </w:r>
      <w:r w:rsidRPr="006C79B1">
        <w:rPr>
          <w:rFonts w:ascii="Arial Narrow" w:hAnsi="Arial Narrow" w:cs="Times New Roman"/>
          <w:sz w:val="24"/>
          <w:szCs w:val="24"/>
        </w:rPr>
        <w:t xml:space="preserve">art. </w:t>
      </w:r>
      <w:r w:rsidR="000551AF" w:rsidRPr="006C79B1">
        <w:rPr>
          <w:rFonts w:ascii="Arial Narrow" w:hAnsi="Arial Narrow" w:cs="Times New Roman"/>
          <w:sz w:val="24"/>
          <w:szCs w:val="24"/>
        </w:rPr>
        <w:t>6</w:t>
      </w:r>
      <w:proofErr w:type="gramStart"/>
      <w:r w:rsidR="004D6B57" w:rsidRPr="006C79B1">
        <w:rPr>
          <w:rFonts w:ascii="Arial Narrow" w:hAnsi="Arial Narrow" w:cs="Times New Roman"/>
          <w:sz w:val="24"/>
          <w:szCs w:val="24"/>
        </w:rPr>
        <w:t xml:space="preserve">del </w:t>
      </w:r>
      <w:r w:rsidRPr="006C79B1">
        <w:rPr>
          <w:rFonts w:ascii="Arial Narrow" w:hAnsi="Arial Narrow" w:cs="Times New Roman"/>
          <w:sz w:val="24"/>
          <w:szCs w:val="24"/>
        </w:rPr>
        <w:t xml:space="preserve"> D</w:t>
      </w:r>
      <w:r w:rsidR="000551AF" w:rsidRPr="006C79B1">
        <w:rPr>
          <w:rFonts w:ascii="Arial Narrow" w:hAnsi="Arial Narrow" w:cs="Times New Roman"/>
          <w:sz w:val="24"/>
          <w:szCs w:val="24"/>
        </w:rPr>
        <w:t>.</w:t>
      </w:r>
      <w:r w:rsidRPr="006C79B1">
        <w:rPr>
          <w:rFonts w:ascii="Arial Narrow" w:hAnsi="Arial Narrow" w:cs="Times New Roman"/>
          <w:sz w:val="24"/>
          <w:szCs w:val="24"/>
        </w:rPr>
        <w:t>P</w:t>
      </w:r>
      <w:r w:rsidR="000551AF" w:rsidRPr="006C79B1">
        <w:rPr>
          <w:rFonts w:ascii="Arial Narrow" w:hAnsi="Arial Narrow" w:cs="Times New Roman"/>
          <w:sz w:val="24"/>
          <w:szCs w:val="24"/>
        </w:rPr>
        <w:t>.</w:t>
      </w:r>
      <w:r w:rsidRPr="006C79B1">
        <w:rPr>
          <w:rFonts w:ascii="Arial Narrow" w:hAnsi="Arial Narrow" w:cs="Times New Roman"/>
          <w:sz w:val="24"/>
          <w:szCs w:val="24"/>
        </w:rPr>
        <w:t>R.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131/1986. </w:t>
      </w:r>
    </w:p>
    <w:p w14:paraId="677652A0" w14:textId="77777777" w:rsidR="0025067C" w:rsidRPr="006C79B1" w:rsidRDefault="0025067C" w:rsidP="004F6E38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Per quanto non contemplato nel presente patto si fa esplicito rinvio alle leggi ed ai regolamenti vigenti.</w:t>
      </w:r>
    </w:p>
    <w:p w14:paraId="414C9F2A" w14:textId="77777777" w:rsidR="0025067C" w:rsidRPr="006C79B1" w:rsidRDefault="0025067C" w:rsidP="004F6E38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Competente per le eventuali controversie insorgenti sarà esclusivamente il Foro di Agrigento.</w:t>
      </w:r>
    </w:p>
    <w:p w14:paraId="3382DC56" w14:textId="77777777" w:rsidR="009143A4" w:rsidRPr="006C79B1" w:rsidRDefault="009143A4" w:rsidP="00F308D7">
      <w:pPr>
        <w:rPr>
          <w:rFonts w:ascii="Arial Narrow" w:hAnsi="Arial Narrow" w:cs="Times New Roman"/>
          <w:b/>
          <w:sz w:val="24"/>
          <w:szCs w:val="24"/>
        </w:rPr>
      </w:pPr>
    </w:p>
    <w:p w14:paraId="3E4B8D0F" w14:textId="77777777" w:rsidR="0025067C" w:rsidRPr="006C79B1" w:rsidRDefault="00D16990" w:rsidP="00205F3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6C79B1">
        <w:rPr>
          <w:rFonts w:ascii="Arial Narrow" w:hAnsi="Arial Narrow" w:cs="Times New Roman"/>
          <w:b/>
          <w:sz w:val="24"/>
          <w:szCs w:val="24"/>
        </w:rPr>
        <w:t>Art. 1</w:t>
      </w:r>
      <w:r w:rsidR="00651BBC" w:rsidRPr="006C79B1">
        <w:rPr>
          <w:rFonts w:ascii="Arial Narrow" w:hAnsi="Arial Narrow" w:cs="Times New Roman"/>
          <w:b/>
          <w:sz w:val="24"/>
          <w:szCs w:val="24"/>
        </w:rPr>
        <w:t>5</w:t>
      </w:r>
    </w:p>
    <w:p w14:paraId="736F4CAA" w14:textId="77777777" w:rsidR="00205F3A" w:rsidRPr="006C79B1" w:rsidRDefault="00205F3A" w:rsidP="00205F3A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C79B1">
        <w:rPr>
          <w:rFonts w:ascii="Arial Narrow" w:hAnsi="Arial Narrow" w:cs="Times New Roman"/>
          <w:b/>
          <w:sz w:val="24"/>
          <w:szCs w:val="24"/>
          <w:u w:val="single"/>
        </w:rPr>
        <w:t>Trattamento dati personali</w:t>
      </w:r>
    </w:p>
    <w:p w14:paraId="0FDD1C42" w14:textId="77777777" w:rsidR="00F57A17" w:rsidRPr="006C79B1" w:rsidRDefault="00F57A17" w:rsidP="00F57A1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lastRenderedPageBreak/>
        <w:t xml:space="preserve">Il Comune di Sciacca, in qualità di titolare del trattamento, informa gli interessati che il trattamento dei dati personali forniti in sede di partecipazione all’avviso di </w:t>
      </w:r>
      <w:proofErr w:type="gramStart"/>
      <w:r w:rsidRPr="006C79B1">
        <w:rPr>
          <w:rFonts w:ascii="Arial Narrow" w:hAnsi="Arial Narrow" w:cs="Times New Roman"/>
          <w:sz w:val="24"/>
          <w:szCs w:val="24"/>
        </w:rPr>
        <w:t>accreditamento  avverrà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in esecuzione dei propri compiti di interesse pubblico, ivi incluse le finalità di archiviazione, di ricerca storica e di analisi per scopi statistici. Il trattamento dei dati è effettuato con modalità prevalentemente informatiche e telematiche. I dati saranno trattati dal Distretto Socio Sanitario 7 presso il Comune di Sciacca per le finalità di cui all’accreditamento.  Al di fuori di queste ipotesi, i dati non saranno comunicati a terzi, né diffusi, se non nei casi specificamente previsti dal diritto nazionale o dell’Unione Europea. I dati saranno trattati per tutto il tempo necessario alla definizione di quanto richiesto dall’utente o quanto previsto dalla procedura e sono successivamente conservati in conformità alle norme sulla conservazione della documentazione </w:t>
      </w:r>
      <w:proofErr w:type="gramStart"/>
      <w:r w:rsidRPr="006C79B1">
        <w:rPr>
          <w:rFonts w:ascii="Arial Narrow" w:hAnsi="Arial Narrow" w:cs="Times New Roman"/>
          <w:sz w:val="24"/>
          <w:szCs w:val="24"/>
        </w:rPr>
        <w:t>amministrativa..</w:t>
      </w:r>
      <w:proofErr w:type="gramEnd"/>
      <w:r w:rsidRPr="006C79B1">
        <w:rPr>
          <w:rFonts w:ascii="Arial Narrow" w:hAnsi="Arial Narrow" w:cs="Times New Roman"/>
          <w:sz w:val="24"/>
          <w:szCs w:val="24"/>
        </w:rPr>
        <w:t xml:space="preserve"> Alcuni dati saranno pubblicati nella sezione Amministrazione Trasparente del sito istituzionale del Comune di Sciacca per l’adempimento degli obblighi previsti in materia di anticorruzione e trasparenza di cui al D.lgs. 33/2013 e </w:t>
      </w:r>
      <w:proofErr w:type="spellStart"/>
      <w:r w:rsidRPr="006C79B1">
        <w:rPr>
          <w:rFonts w:ascii="Arial Narrow" w:hAnsi="Arial Narrow" w:cs="Times New Roman"/>
          <w:sz w:val="24"/>
          <w:szCs w:val="24"/>
        </w:rPr>
        <w:t>s.m.i</w:t>
      </w:r>
      <w:proofErr w:type="spellEnd"/>
    </w:p>
    <w:p w14:paraId="3091C540" w14:textId="77777777" w:rsidR="00F57A17" w:rsidRPr="006C79B1" w:rsidRDefault="00F57A17" w:rsidP="00F57A17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634907B5" w14:textId="77777777" w:rsidR="009143A4" w:rsidRPr="006C79B1" w:rsidRDefault="009143A4" w:rsidP="00205F3A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03B99455" w14:textId="77777777" w:rsidR="00F308D7" w:rsidRPr="006C79B1" w:rsidRDefault="00F308D7" w:rsidP="000D486F">
      <w:pPr>
        <w:jc w:val="both"/>
        <w:rPr>
          <w:rFonts w:ascii="Arial Narrow" w:hAnsi="Arial Narrow" w:cs="Times New Roman"/>
          <w:sz w:val="24"/>
          <w:szCs w:val="24"/>
        </w:rPr>
      </w:pPr>
    </w:p>
    <w:p w14:paraId="017C31BC" w14:textId="77777777" w:rsidR="00DE57CF" w:rsidRPr="006C79B1" w:rsidRDefault="008643F9" w:rsidP="000D486F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Letto, confermato e sottoscritto,</w:t>
      </w:r>
    </w:p>
    <w:p w14:paraId="148CBD43" w14:textId="77777777" w:rsidR="008643F9" w:rsidRPr="006C79B1" w:rsidRDefault="008643F9" w:rsidP="000D486F">
      <w:pPr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>Sciacca, lì_________________</w:t>
      </w:r>
    </w:p>
    <w:p w14:paraId="76455D26" w14:textId="77777777" w:rsidR="00A1497D" w:rsidRPr="006C79B1" w:rsidRDefault="00A1497D" w:rsidP="000D486F">
      <w:pPr>
        <w:jc w:val="both"/>
        <w:rPr>
          <w:rFonts w:ascii="Arial Narrow" w:hAnsi="Arial Narrow" w:cs="Times New Roman"/>
          <w:sz w:val="24"/>
          <w:szCs w:val="24"/>
        </w:rPr>
      </w:pPr>
    </w:p>
    <w:p w14:paraId="5E136DC8" w14:textId="77777777" w:rsidR="00A1497D" w:rsidRPr="006C79B1" w:rsidRDefault="00A1497D" w:rsidP="000D486F">
      <w:pPr>
        <w:jc w:val="both"/>
        <w:rPr>
          <w:rFonts w:ascii="Arial Narrow" w:hAnsi="Arial Narrow" w:cs="Times New Roman"/>
          <w:sz w:val="24"/>
          <w:szCs w:val="24"/>
        </w:rPr>
      </w:pPr>
    </w:p>
    <w:p w14:paraId="2A677457" w14:textId="77777777" w:rsidR="00F308D7" w:rsidRPr="006C79B1" w:rsidRDefault="00F308D7" w:rsidP="000D486F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821"/>
      </w:tblGrid>
      <w:tr w:rsidR="008643F9" w:rsidRPr="006C79B1" w14:paraId="4F5B28D1" w14:textId="77777777" w:rsidTr="008643F9">
        <w:tc>
          <w:tcPr>
            <w:tcW w:w="3539" w:type="dxa"/>
          </w:tcPr>
          <w:p w14:paraId="5DE6E98C" w14:textId="77777777" w:rsidR="008643F9" w:rsidRPr="006C79B1" w:rsidRDefault="008643F9" w:rsidP="00A1497D">
            <w:pPr>
              <w:ind w:left="-11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sz w:val="24"/>
                <w:szCs w:val="24"/>
              </w:rPr>
              <w:t>Per il Distretto Socio Sanitario n.7</w:t>
            </w:r>
          </w:p>
          <w:p w14:paraId="7E9A85AF" w14:textId="77777777" w:rsidR="00A1497D" w:rsidRPr="006C79B1" w:rsidRDefault="00E84254" w:rsidP="00A1497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theme="minorHAnsi"/>
                <w:sz w:val="24"/>
                <w:szCs w:val="24"/>
              </w:rPr>
              <w:t>Coordinatore del DSS n.7</w:t>
            </w:r>
          </w:p>
          <w:p w14:paraId="09078503" w14:textId="77777777" w:rsidR="00920160" w:rsidRPr="006C79B1" w:rsidRDefault="00A1497D" w:rsidP="00A1497D">
            <w:pPr>
              <w:tabs>
                <w:tab w:val="left" w:pos="2364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00867014" w14:textId="77777777" w:rsidR="008643F9" w:rsidRPr="006C79B1" w:rsidRDefault="008643F9" w:rsidP="000D486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865448" w14:textId="77777777" w:rsidR="00E84254" w:rsidRPr="006C79B1" w:rsidRDefault="00E84254" w:rsidP="000D486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C5C1DA7" w14:textId="77777777" w:rsidR="00E84254" w:rsidRPr="006C79B1" w:rsidRDefault="00E84254" w:rsidP="000D486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4EA909E" w14:textId="77777777" w:rsidR="00E84254" w:rsidRPr="006C79B1" w:rsidRDefault="00E84254" w:rsidP="000D486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65BAEE77" w14:textId="77777777" w:rsidR="008643F9" w:rsidRPr="006C79B1" w:rsidRDefault="008643F9" w:rsidP="00A1497D">
            <w:pPr>
              <w:ind w:left="-11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C79B1">
              <w:rPr>
                <w:rFonts w:ascii="Arial Narrow" w:hAnsi="Arial Narrow" w:cs="Times New Roman"/>
                <w:sz w:val="24"/>
                <w:szCs w:val="24"/>
              </w:rPr>
              <w:t>Il/La legale Rappresentante dell’ETS</w:t>
            </w:r>
            <w:r w:rsidR="00A1497D" w:rsidRPr="006C79B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8643F9" w:rsidRPr="006C79B1" w14:paraId="3C54C0CA" w14:textId="77777777" w:rsidTr="008643F9">
        <w:tc>
          <w:tcPr>
            <w:tcW w:w="3539" w:type="dxa"/>
            <w:tcBorders>
              <w:bottom w:val="single" w:sz="4" w:space="0" w:color="auto"/>
            </w:tcBorders>
          </w:tcPr>
          <w:p w14:paraId="7739AEBE" w14:textId="77777777" w:rsidR="008643F9" w:rsidRPr="006C79B1" w:rsidRDefault="008643F9" w:rsidP="00A149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F1A089" w14:textId="77777777" w:rsidR="008643F9" w:rsidRPr="006C79B1" w:rsidRDefault="008643F9" w:rsidP="000D486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22A8AF2B" w14:textId="77777777" w:rsidR="008643F9" w:rsidRPr="006C79B1" w:rsidRDefault="008643F9" w:rsidP="000D486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A74D9C1" w14:textId="77777777" w:rsidR="001C49E9" w:rsidRPr="006C79B1" w:rsidRDefault="00A1497D" w:rsidP="0047363A">
      <w:pPr>
        <w:tabs>
          <w:tab w:val="left" w:pos="6946"/>
        </w:tabs>
        <w:jc w:val="both"/>
        <w:rPr>
          <w:rFonts w:ascii="Arial Narrow" w:hAnsi="Arial Narrow" w:cs="Times New Roman"/>
          <w:sz w:val="24"/>
          <w:szCs w:val="24"/>
        </w:rPr>
      </w:pPr>
      <w:r w:rsidRPr="006C79B1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(firma e timbro)</w:t>
      </w:r>
    </w:p>
    <w:sectPr w:rsidR="001C49E9" w:rsidRPr="006C79B1" w:rsidSect="008A13A3">
      <w:footerReference w:type="default" r:id="rId9"/>
      <w:pgSz w:w="11906" w:h="16838"/>
      <w:pgMar w:top="709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B809" w14:textId="77777777" w:rsidR="008A13A3" w:rsidRDefault="008A13A3" w:rsidP="00907293">
      <w:pPr>
        <w:spacing w:after="0" w:line="240" w:lineRule="auto"/>
      </w:pPr>
      <w:r>
        <w:separator/>
      </w:r>
    </w:p>
  </w:endnote>
  <w:endnote w:type="continuationSeparator" w:id="0">
    <w:p w14:paraId="451EEAEF" w14:textId="77777777" w:rsidR="008A13A3" w:rsidRDefault="008A13A3" w:rsidP="0090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0"/>
      <w:gridCol w:w="250"/>
      <w:gridCol w:w="5976"/>
    </w:tblGrid>
    <w:tr w:rsidR="000B7028" w:rsidRPr="00905A17" w14:paraId="146D2E1A" w14:textId="77777777" w:rsidTr="00FE4E6E">
      <w:tc>
        <w:tcPr>
          <w:tcW w:w="3720" w:type="dxa"/>
          <w:tcBorders>
            <w:left w:val="single" w:sz="4" w:space="0" w:color="auto"/>
          </w:tcBorders>
        </w:tcPr>
        <w:p w14:paraId="64C1344A" w14:textId="77777777" w:rsidR="000B7028" w:rsidRPr="00D904AE" w:rsidRDefault="000B7028" w:rsidP="00FE4E6E">
          <w:pPr>
            <w:pStyle w:val="Pidipagina"/>
            <w:rPr>
              <w:sz w:val="16"/>
            </w:rPr>
          </w:pPr>
        </w:p>
      </w:tc>
      <w:tc>
        <w:tcPr>
          <w:tcW w:w="250" w:type="dxa"/>
          <w:tcBorders>
            <w:right w:val="single" w:sz="4" w:space="0" w:color="auto"/>
          </w:tcBorders>
        </w:tcPr>
        <w:p w14:paraId="62FFD82B" w14:textId="77777777" w:rsidR="000B7028" w:rsidRPr="00D904AE" w:rsidRDefault="000B7028" w:rsidP="00FE4E6E">
          <w:pPr>
            <w:pStyle w:val="Pidipagina"/>
            <w:rPr>
              <w:sz w:val="16"/>
            </w:rPr>
          </w:pPr>
        </w:p>
      </w:tc>
      <w:tc>
        <w:tcPr>
          <w:tcW w:w="5976" w:type="dxa"/>
          <w:tcBorders>
            <w:left w:val="single" w:sz="4" w:space="0" w:color="auto"/>
          </w:tcBorders>
        </w:tcPr>
        <w:p w14:paraId="0C14C8EF" w14:textId="77777777" w:rsidR="000B7028" w:rsidRPr="007A72F6" w:rsidRDefault="000B7028" w:rsidP="00FE4E6E">
          <w:pPr>
            <w:pStyle w:val="Pidipagina"/>
            <w:rPr>
              <w:sz w:val="16"/>
              <w:lang w:val="en-US"/>
            </w:rPr>
          </w:pPr>
        </w:p>
      </w:tc>
    </w:tr>
  </w:tbl>
  <w:p w14:paraId="3B8E548B" w14:textId="77777777" w:rsidR="000B7028" w:rsidRPr="007A72F6" w:rsidRDefault="0047099E">
    <w:pPr>
      <w:pStyle w:val="Pidipagina"/>
      <w:rPr>
        <w:lang w:val="en-US"/>
      </w:rPr>
    </w:pPr>
    <w:r>
      <w:rPr>
        <w:noProof/>
        <w:lang w:eastAsia="it-IT"/>
      </w:rPr>
      <w:pict w14:anchorId="417CA56B">
        <v:group id="Gruppo 9" o:spid="_x0000_s1025" style="position:absolute;margin-left:.5pt;margin-top:800.3pt;width:38.45pt;height:18.7pt;z-index:251659264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UfEwQAANEOAAAOAAAAZHJzL2Uyb0RvYy54bWzcV9tu2zgQfS/QfyD47uhiSZaEKEXiS7BA&#10;dlug3Q+gJeqCSqKWpCOnxf77DklJdpwaSdttF10/GBSHHM0czjkcXb7ZNzW6p1xUrE2wc2FjRNuU&#10;ZVVbJPjPD5tZiJGQpM1IzVqa4Acq8Jur168u+y6mLitZnVGOwEkr4r5LcCllF1uWSEvaEHHBOtqC&#10;MWe8IRIeeWFlnPTgvakt17YDq2c86zhLqRAwuzJGfKX95zlN5ds8F1SiOsEQm9T/XP9v1b91dUni&#10;gpOurNIhDPINUTSkauGlk6sVkQTtePXEVVOlnAmWy4uUNRbL8yqlOgfIxrFPsrnlbNfpXIq4L7oJ&#10;JoD2BKdvdpv+cf+OoypLcIRRSxo4olu+6zqGIoVN3xUxLLnl3fvuHTcJwvCOpR8FmK1Tu3ouzGK0&#10;7X9nGfgjO8k0NvucN8oFZI32+ggepiOge4lSmPTCcO74GKVgcucLLxqOKC3hHNWuIIRAwTh3fd+c&#10;Xlquh82LAGxqJ2xUNovE5p06ziEulRTUmjjAKb4Pzvcl6ag+JaGwGuB0oNoMnh9UbjdsjxaOgVQv&#10;U3giuYd5oI2GRxhYUcuWJWkLes0560tKMohP74Qspq0mC6GcPIfzAbFgbhAbwT7gFWiYJ7xI3HEh&#10;bylrkBokmAORdJDk/k5IA+24RB1pyzZVXcM8iev20QT4NDPwUtiqbOr1mhufIztah+vQm3lusJ55&#10;9mo1u94svVmwcRb+ar5aLlfO3+q9jheXVZbRVr1m5KnjvezgBsUwDJuYKlhdZcqdCknwYrusObon&#10;oBMb/RsK6GiZ9TgMXV+Qy0lKjuvZN2402wThYuZtPH8WLexwZjvRTRTYXuStNo9Tuqta+v0poR4o&#10;7Lu+KaWzudn69zQ3EjeVBCWuqybB4bSIxKoA122mj1aSqjbjIyhU+Aco4LjHg9blqirU1Krcb/fg&#10;RdXwlmUPULicQWUBTeD6gEHJ+CeMepDiBIu/doRTjOrfWih+pdvjgI+D7TggbQpbE5xKjpF5WEqj&#10;8LuOV0UJvg3BWnYNUpRXun4PcWgZ04qgohv0ywyP6OyMdNaijBau4fKPk8cwDE6ETvFGaaRSt2OZ&#10;I/Gkjo7nz/UuxwvnOkRlXJ/ZOPH9v9BHdwT0LZAOLbQ0PRI4YOUPUsQvoXQO3AmjJ5pI67rqhFJ+&#10;Er9EFhVDg7lvP8PQ0Lt2l8GXGArdwEDEc6T8/0vteX35SlGJHM+bhMXzFy48GHEZLEZgBssoMvLf&#10;kJif0X2ACpjuw7BLt0M/jV0BcBu6MKVBQ482ssuxQUdVh6YGpo0Yu8KxnRg6jhew6+hqPrnBz3Po&#10;q7qTX/Uqf14opn7qpbf3r8Kuw02mr3X93aS7k+EbT32YHT/rVYcv0at/AAAA//8DAFBLAwQUAAYA&#10;CAAAACEARosPcN4AAAAKAQAADwAAAGRycy9kb3ducmV2LnhtbExPTUvDQBC9C/6HZQRvdhOL/YjZ&#10;lFLUUxFsBeltmkyT0OxsyG6T9N87PelpePMe7yNdjbZRPXW+dmwgnkSgiHNX1Fwa+N6/Py1A+YBc&#10;YOOYDFzJwyq7v0sxKdzAX9TvQqnEhH2CBqoQ2kRrn1dk0U9cSyzcyXUWg8Cu1EWHg5jbRj9H0Uxb&#10;rFkSKmxpU1F+3l2sgY8Bh/U0fuu359Pmeti/fP5sYzLm8WFcv4IKNIY/MdzqS3XIpNPRXbjwqhEs&#10;S4KcmaSAEsF8vgR1vH2miwh0lur/E7JfAAAA//8DAFBLAQItABQABgAIAAAAIQC2gziS/gAAAOEB&#10;AAATAAAAAAAAAAAAAAAAAAAAAABbQ29udGVudF9UeXBlc10ueG1sUEsBAi0AFAAGAAgAAAAhADj9&#10;If/WAAAAlAEAAAsAAAAAAAAAAAAAAAAALwEAAF9yZWxzLy5yZWxzUEsBAi0AFAAGAAgAAAAhAGCi&#10;NR8TBAAA0Q4AAA4AAAAAAAAAAAAAAAAALgIAAGRycy9lMm9Eb2MueG1sUEsBAi0AFAAGAAgAAAAh&#10;AEaLD3DeAAAACgEAAA8AAAAAAAAAAAAAAAAAbQYAAGRycy9kb3ducmV2LnhtbFBLBQYAAAAABAAE&#10;APMAAAB4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9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<v:textbox inset="0,0,0,0">
              <w:txbxContent>
                <w:p w14:paraId="65E2CA1E" w14:textId="77777777" w:rsidR="003C557B" w:rsidRDefault="00F7647E">
                  <w:pPr>
                    <w:pStyle w:val="Intestazione"/>
                    <w:jc w:val="center"/>
                  </w:pPr>
                  <w:r>
                    <w:fldChar w:fldCharType="begin"/>
                  </w:r>
                  <w:r w:rsidR="003C557B">
                    <w:instrText>PAGE    \* MERGEFORMAT</w:instrText>
                  </w:r>
                  <w:r>
                    <w:fldChar w:fldCharType="separate"/>
                  </w:r>
                  <w:r w:rsidR="006C79B1" w:rsidRPr="006C79B1">
                    <w:rPr>
                      <w:rStyle w:val="Numeropagina"/>
                      <w:b/>
                      <w:bCs/>
                      <w:noProof/>
                      <w:color w:val="7F5F00" w:themeColor="accent4" w:themeShade="7F"/>
                      <w:sz w:val="16"/>
                      <w:szCs w:val="16"/>
                    </w:rPr>
                    <w:t>1</w:t>
                  </w:r>
                  <w:r>
                    <w:rPr>
                      <w:rStyle w:val="Numeropagina"/>
                      <w:b/>
                      <w:bCs/>
                      <w:color w:val="7F5F00" w:themeColor="accent4" w:themeShade="7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72" o:spid="_x0000_s1026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oval id="Oval 73" o:spid="_x0000_s1028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bksEA&#10;AADbAAAADwAAAGRycy9kb3ducmV2LnhtbESPzarCMBCF94LvEEZwI9fULlSqUUQQ3LjwZ9Hl0Mxt&#10;is2kJFHr2xvhwt3NcM535sx629tWPMmHxrGC2TQDQVw53XCt4HY9/CxBhIissXVMCt4UYLsZDtZY&#10;aPfiMz0vsRYphEOBCkyMXSFlqAxZDFPXESft13mLMa2+ltrjK4XbVuZZNpcWG04XDHa0N1TdLw+b&#10;apTBhfJYPXBxy81k2fv65BdKjUf9bgUiUh//zX/0UScuh+8vaQC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SG5LBAAAA2wAAAA8AAAAAAAAAAAAAAAAAmAIAAGRycy9kb3du&#10;cmV2LnhtbFBLBQYAAAAABAAEAPUAAACGAwAAAAA=&#10;" filled="f" strokecolor="#84a2c6" strokeweight=".5pt"/>
            <v:oval id="Oval 74" o:spid="_x0000_s1027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</v:group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114C" w14:textId="77777777" w:rsidR="008A13A3" w:rsidRDefault="008A13A3" w:rsidP="00907293">
      <w:pPr>
        <w:spacing w:after="0" w:line="240" w:lineRule="auto"/>
      </w:pPr>
      <w:r>
        <w:separator/>
      </w:r>
    </w:p>
  </w:footnote>
  <w:footnote w:type="continuationSeparator" w:id="0">
    <w:p w14:paraId="024D598A" w14:textId="77777777" w:rsidR="008A13A3" w:rsidRDefault="008A13A3" w:rsidP="0090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275"/>
    <w:multiLevelType w:val="hybridMultilevel"/>
    <w:tmpl w:val="92D22EA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65EE6"/>
    <w:multiLevelType w:val="hybridMultilevel"/>
    <w:tmpl w:val="D89EB8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D42"/>
    <w:multiLevelType w:val="hybridMultilevel"/>
    <w:tmpl w:val="9842A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2857"/>
    <w:multiLevelType w:val="hybridMultilevel"/>
    <w:tmpl w:val="7A3CF3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C05EE"/>
    <w:multiLevelType w:val="hybridMultilevel"/>
    <w:tmpl w:val="73782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94107"/>
    <w:multiLevelType w:val="hybridMultilevel"/>
    <w:tmpl w:val="B6209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654C"/>
    <w:multiLevelType w:val="hybridMultilevel"/>
    <w:tmpl w:val="BBCCFC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57F35"/>
    <w:multiLevelType w:val="hybridMultilevel"/>
    <w:tmpl w:val="C6A2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10B4"/>
    <w:multiLevelType w:val="hybridMultilevel"/>
    <w:tmpl w:val="0C904E84"/>
    <w:lvl w:ilvl="0" w:tplc="82DE1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B732A"/>
    <w:multiLevelType w:val="hybridMultilevel"/>
    <w:tmpl w:val="A002E8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A2E83"/>
    <w:multiLevelType w:val="hybridMultilevel"/>
    <w:tmpl w:val="20C2004C"/>
    <w:lvl w:ilvl="0" w:tplc="82DE1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124713">
    <w:abstractNumId w:val="6"/>
  </w:num>
  <w:num w:numId="2" w16cid:durableId="986251573">
    <w:abstractNumId w:val="10"/>
  </w:num>
  <w:num w:numId="3" w16cid:durableId="221328983">
    <w:abstractNumId w:val="2"/>
  </w:num>
  <w:num w:numId="4" w16cid:durableId="1855268761">
    <w:abstractNumId w:val="0"/>
  </w:num>
  <w:num w:numId="5" w16cid:durableId="2052531510">
    <w:abstractNumId w:val="5"/>
  </w:num>
  <w:num w:numId="6" w16cid:durableId="1181116911">
    <w:abstractNumId w:val="3"/>
  </w:num>
  <w:num w:numId="7" w16cid:durableId="1508330781">
    <w:abstractNumId w:val="1"/>
  </w:num>
  <w:num w:numId="8" w16cid:durableId="1022710094">
    <w:abstractNumId w:val="8"/>
  </w:num>
  <w:num w:numId="9" w16cid:durableId="1336421835">
    <w:abstractNumId w:val="9"/>
  </w:num>
  <w:num w:numId="10" w16cid:durableId="2059812366">
    <w:abstractNumId w:val="4"/>
  </w:num>
  <w:num w:numId="11" w16cid:durableId="205037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A8A"/>
    <w:rsid w:val="00012F6A"/>
    <w:rsid w:val="000345F3"/>
    <w:rsid w:val="00040DFC"/>
    <w:rsid w:val="000417EE"/>
    <w:rsid w:val="00043D85"/>
    <w:rsid w:val="00044303"/>
    <w:rsid w:val="00044348"/>
    <w:rsid w:val="00044F43"/>
    <w:rsid w:val="000532DE"/>
    <w:rsid w:val="000551AF"/>
    <w:rsid w:val="00060EF5"/>
    <w:rsid w:val="000748E9"/>
    <w:rsid w:val="000907D3"/>
    <w:rsid w:val="00093632"/>
    <w:rsid w:val="000A181F"/>
    <w:rsid w:val="000A5847"/>
    <w:rsid w:val="000B1C25"/>
    <w:rsid w:val="000B6475"/>
    <w:rsid w:val="000B7028"/>
    <w:rsid w:val="000B7408"/>
    <w:rsid w:val="000C1D54"/>
    <w:rsid w:val="000C3160"/>
    <w:rsid w:val="000C3C4D"/>
    <w:rsid w:val="000C4C19"/>
    <w:rsid w:val="000D486F"/>
    <w:rsid w:val="000D7763"/>
    <w:rsid w:val="000F481F"/>
    <w:rsid w:val="000F66C4"/>
    <w:rsid w:val="000F7BBE"/>
    <w:rsid w:val="00100153"/>
    <w:rsid w:val="00107AF8"/>
    <w:rsid w:val="00111CA4"/>
    <w:rsid w:val="00114EA6"/>
    <w:rsid w:val="00121ADE"/>
    <w:rsid w:val="00125D88"/>
    <w:rsid w:val="00140D67"/>
    <w:rsid w:val="00142430"/>
    <w:rsid w:val="00144572"/>
    <w:rsid w:val="00152644"/>
    <w:rsid w:val="00163F1C"/>
    <w:rsid w:val="00173585"/>
    <w:rsid w:val="00176850"/>
    <w:rsid w:val="001777F5"/>
    <w:rsid w:val="00192D05"/>
    <w:rsid w:val="001941BC"/>
    <w:rsid w:val="001968E2"/>
    <w:rsid w:val="001A3367"/>
    <w:rsid w:val="001C342E"/>
    <w:rsid w:val="001C49E9"/>
    <w:rsid w:val="001D0F4C"/>
    <w:rsid w:val="001D3545"/>
    <w:rsid w:val="001D44CB"/>
    <w:rsid w:val="001D6F2F"/>
    <w:rsid w:val="001D7CBD"/>
    <w:rsid w:val="001D7FB9"/>
    <w:rsid w:val="001E155F"/>
    <w:rsid w:val="001E57E2"/>
    <w:rsid w:val="001E65A8"/>
    <w:rsid w:val="001F1609"/>
    <w:rsid w:val="002010B4"/>
    <w:rsid w:val="00201524"/>
    <w:rsid w:val="00205F3A"/>
    <w:rsid w:val="00211E0E"/>
    <w:rsid w:val="0022172C"/>
    <w:rsid w:val="00222D7F"/>
    <w:rsid w:val="00235222"/>
    <w:rsid w:val="002402BC"/>
    <w:rsid w:val="0025067C"/>
    <w:rsid w:val="00260E89"/>
    <w:rsid w:val="00264312"/>
    <w:rsid w:val="00266DFF"/>
    <w:rsid w:val="002826CA"/>
    <w:rsid w:val="00284F3C"/>
    <w:rsid w:val="00285AC4"/>
    <w:rsid w:val="00295D52"/>
    <w:rsid w:val="002A4634"/>
    <w:rsid w:val="002A58D0"/>
    <w:rsid w:val="002A7EC6"/>
    <w:rsid w:val="002B3B56"/>
    <w:rsid w:val="002B4F88"/>
    <w:rsid w:val="002B5753"/>
    <w:rsid w:val="002B5B73"/>
    <w:rsid w:val="002C4FC4"/>
    <w:rsid w:val="002C5311"/>
    <w:rsid w:val="002C75AA"/>
    <w:rsid w:val="002C79F3"/>
    <w:rsid w:val="002D4FCC"/>
    <w:rsid w:val="002E5FD4"/>
    <w:rsid w:val="002F5781"/>
    <w:rsid w:val="00313E24"/>
    <w:rsid w:val="0031632D"/>
    <w:rsid w:val="003213F8"/>
    <w:rsid w:val="00324E2C"/>
    <w:rsid w:val="00326526"/>
    <w:rsid w:val="0033203B"/>
    <w:rsid w:val="0033223A"/>
    <w:rsid w:val="00333C13"/>
    <w:rsid w:val="00352A84"/>
    <w:rsid w:val="003567FF"/>
    <w:rsid w:val="00357AC6"/>
    <w:rsid w:val="00367CD9"/>
    <w:rsid w:val="00382804"/>
    <w:rsid w:val="003851D9"/>
    <w:rsid w:val="00385394"/>
    <w:rsid w:val="00392A37"/>
    <w:rsid w:val="003957F5"/>
    <w:rsid w:val="003A210D"/>
    <w:rsid w:val="003A288C"/>
    <w:rsid w:val="003A78DB"/>
    <w:rsid w:val="003A7EFB"/>
    <w:rsid w:val="003B039D"/>
    <w:rsid w:val="003C4F15"/>
    <w:rsid w:val="003C557B"/>
    <w:rsid w:val="003D3ED5"/>
    <w:rsid w:val="003E7CC3"/>
    <w:rsid w:val="003F5CB7"/>
    <w:rsid w:val="00405ECB"/>
    <w:rsid w:val="00411F5C"/>
    <w:rsid w:val="0041614F"/>
    <w:rsid w:val="004246B1"/>
    <w:rsid w:val="00437E27"/>
    <w:rsid w:val="0047099E"/>
    <w:rsid w:val="00470A88"/>
    <w:rsid w:val="0047363A"/>
    <w:rsid w:val="00474C87"/>
    <w:rsid w:val="00491187"/>
    <w:rsid w:val="004913C1"/>
    <w:rsid w:val="004A47B9"/>
    <w:rsid w:val="004A79E6"/>
    <w:rsid w:val="004A7C94"/>
    <w:rsid w:val="004B5353"/>
    <w:rsid w:val="004B7FB0"/>
    <w:rsid w:val="004D24CC"/>
    <w:rsid w:val="004D58F7"/>
    <w:rsid w:val="004D6B57"/>
    <w:rsid w:val="004F6E38"/>
    <w:rsid w:val="005230CF"/>
    <w:rsid w:val="0054123E"/>
    <w:rsid w:val="005430E6"/>
    <w:rsid w:val="00544E9E"/>
    <w:rsid w:val="00554453"/>
    <w:rsid w:val="00554955"/>
    <w:rsid w:val="00564169"/>
    <w:rsid w:val="005675C5"/>
    <w:rsid w:val="005726D0"/>
    <w:rsid w:val="005A493E"/>
    <w:rsid w:val="005C7A3E"/>
    <w:rsid w:val="005D780F"/>
    <w:rsid w:val="005F2BD7"/>
    <w:rsid w:val="005F7C0E"/>
    <w:rsid w:val="00604699"/>
    <w:rsid w:val="00607DC8"/>
    <w:rsid w:val="0061611B"/>
    <w:rsid w:val="0062111A"/>
    <w:rsid w:val="00626395"/>
    <w:rsid w:val="00645FA1"/>
    <w:rsid w:val="00651BBC"/>
    <w:rsid w:val="00661051"/>
    <w:rsid w:val="00662254"/>
    <w:rsid w:val="006708EA"/>
    <w:rsid w:val="006733B3"/>
    <w:rsid w:val="00686F23"/>
    <w:rsid w:val="006A35C6"/>
    <w:rsid w:val="006A42B4"/>
    <w:rsid w:val="006B03C5"/>
    <w:rsid w:val="006C425A"/>
    <w:rsid w:val="006C79B1"/>
    <w:rsid w:val="006D6624"/>
    <w:rsid w:val="006D6B2E"/>
    <w:rsid w:val="006D6F7E"/>
    <w:rsid w:val="006E79BF"/>
    <w:rsid w:val="006F7FB7"/>
    <w:rsid w:val="007004B4"/>
    <w:rsid w:val="007147CC"/>
    <w:rsid w:val="00735BC5"/>
    <w:rsid w:val="0073776A"/>
    <w:rsid w:val="0074268B"/>
    <w:rsid w:val="0077271F"/>
    <w:rsid w:val="0077378C"/>
    <w:rsid w:val="00777A4E"/>
    <w:rsid w:val="00786DED"/>
    <w:rsid w:val="00792A4C"/>
    <w:rsid w:val="007A1E1F"/>
    <w:rsid w:val="007A4CB2"/>
    <w:rsid w:val="007A6944"/>
    <w:rsid w:val="007A72F6"/>
    <w:rsid w:val="007A769E"/>
    <w:rsid w:val="007B1ED2"/>
    <w:rsid w:val="007B39C0"/>
    <w:rsid w:val="007B5D4C"/>
    <w:rsid w:val="007D2EB0"/>
    <w:rsid w:val="007D56F6"/>
    <w:rsid w:val="007D7BDF"/>
    <w:rsid w:val="007E4B25"/>
    <w:rsid w:val="008027F5"/>
    <w:rsid w:val="0080790E"/>
    <w:rsid w:val="00823D33"/>
    <w:rsid w:val="00841461"/>
    <w:rsid w:val="008443E0"/>
    <w:rsid w:val="00853F9F"/>
    <w:rsid w:val="008643F9"/>
    <w:rsid w:val="00874505"/>
    <w:rsid w:val="00885BCF"/>
    <w:rsid w:val="008A13A3"/>
    <w:rsid w:val="008A6A25"/>
    <w:rsid w:val="008B1F5D"/>
    <w:rsid w:val="008B73F2"/>
    <w:rsid w:val="008C2774"/>
    <w:rsid w:val="008D6CB8"/>
    <w:rsid w:val="008E2FB5"/>
    <w:rsid w:val="009055A8"/>
    <w:rsid w:val="00905A17"/>
    <w:rsid w:val="00906E2C"/>
    <w:rsid w:val="00907293"/>
    <w:rsid w:val="00907A3F"/>
    <w:rsid w:val="009143A4"/>
    <w:rsid w:val="00920160"/>
    <w:rsid w:val="009425DE"/>
    <w:rsid w:val="0096574F"/>
    <w:rsid w:val="009710D6"/>
    <w:rsid w:val="009725C9"/>
    <w:rsid w:val="0098354D"/>
    <w:rsid w:val="00991157"/>
    <w:rsid w:val="009A424D"/>
    <w:rsid w:val="009B0FCF"/>
    <w:rsid w:val="009C32E3"/>
    <w:rsid w:val="009D249C"/>
    <w:rsid w:val="009F0687"/>
    <w:rsid w:val="009F2FA0"/>
    <w:rsid w:val="00A004E5"/>
    <w:rsid w:val="00A057BE"/>
    <w:rsid w:val="00A1497D"/>
    <w:rsid w:val="00A234E8"/>
    <w:rsid w:val="00A374F5"/>
    <w:rsid w:val="00A43C6E"/>
    <w:rsid w:val="00A43F1E"/>
    <w:rsid w:val="00A4630E"/>
    <w:rsid w:val="00A5253D"/>
    <w:rsid w:val="00A5409B"/>
    <w:rsid w:val="00A55010"/>
    <w:rsid w:val="00A66385"/>
    <w:rsid w:val="00A72F2F"/>
    <w:rsid w:val="00A76450"/>
    <w:rsid w:val="00A815A1"/>
    <w:rsid w:val="00A96F0F"/>
    <w:rsid w:val="00AB39A8"/>
    <w:rsid w:val="00AC4812"/>
    <w:rsid w:val="00AD67E5"/>
    <w:rsid w:val="00AD78F0"/>
    <w:rsid w:val="00AE3FA9"/>
    <w:rsid w:val="00AF4F09"/>
    <w:rsid w:val="00B028A4"/>
    <w:rsid w:val="00B03599"/>
    <w:rsid w:val="00B1406A"/>
    <w:rsid w:val="00B217B1"/>
    <w:rsid w:val="00B45D27"/>
    <w:rsid w:val="00B545B8"/>
    <w:rsid w:val="00B574AE"/>
    <w:rsid w:val="00B64812"/>
    <w:rsid w:val="00B67A2C"/>
    <w:rsid w:val="00B710F2"/>
    <w:rsid w:val="00B745F8"/>
    <w:rsid w:val="00B81FCC"/>
    <w:rsid w:val="00B90311"/>
    <w:rsid w:val="00B9754F"/>
    <w:rsid w:val="00BB0922"/>
    <w:rsid w:val="00BB68EC"/>
    <w:rsid w:val="00BC4CAC"/>
    <w:rsid w:val="00BD2139"/>
    <w:rsid w:val="00BD7147"/>
    <w:rsid w:val="00BE19CA"/>
    <w:rsid w:val="00BE2435"/>
    <w:rsid w:val="00BF468C"/>
    <w:rsid w:val="00C16456"/>
    <w:rsid w:val="00C26CC1"/>
    <w:rsid w:val="00C35C17"/>
    <w:rsid w:val="00C371A9"/>
    <w:rsid w:val="00C41BA3"/>
    <w:rsid w:val="00C51409"/>
    <w:rsid w:val="00C52508"/>
    <w:rsid w:val="00C5324D"/>
    <w:rsid w:val="00C6088A"/>
    <w:rsid w:val="00C70DDC"/>
    <w:rsid w:val="00C73B82"/>
    <w:rsid w:val="00C824F2"/>
    <w:rsid w:val="00C839AB"/>
    <w:rsid w:val="00C86BA3"/>
    <w:rsid w:val="00CC0111"/>
    <w:rsid w:val="00CC0B10"/>
    <w:rsid w:val="00CC0F08"/>
    <w:rsid w:val="00CD32AB"/>
    <w:rsid w:val="00CF08D0"/>
    <w:rsid w:val="00CF46B4"/>
    <w:rsid w:val="00CF5AB2"/>
    <w:rsid w:val="00D1277B"/>
    <w:rsid w:val="00D16990"/>
    <w:rsid w:val="00D17A1B"/>
    <w:rsid w:val="00D30B72"/>
    <w:rsid w:val="00D36532"/>
    <w:rsid w:val="00D37ABC"/>
    <w:rsid w:val="00D45AAD"/>
    <w:rsid w:val="00D556DB"/>
    <w:rsid w:val="00D563BA"/>
    <w:rsid w:val="00D76CEE"/>
    <w:rsid w:val="00D82C35"/>
    <w:rsid w:val="00D936DD"/>
    <w:rsid w:val="00DA3E25"/>
    <w:rsid w:val="00DA6EA0"/>
    <w:rsid w:val="00DC2CBE"/>
    <w:rsid w:val="00DC325C"/>
    <w:rsid w:val="00DE4F2D"/>
    <w:rsid w:val="00DE57CF"/>
    <w:rsid w:val="00DF7D55"/>
    <w:rsid w:val="00E00692"/>
    <w:rsid w:val="00E128C5"/>
    <w:rsid w:val="00E15D24"/>
    <w:rsid w:val="00E30BCD"/>
    <w:rsid w:val="00E36A95"/>
    <w:rsid w:val="00E370D9"/>
    <w:rsid w:val="00E61749"/>
    <w:rsid w:val="00E70394"/>
    <w:rsid w:val="00E84254"/>
    <w:rsid w:val="00E854D2"/>
    <w:rsid w:val="00EA2C30"/>
    <w:rsid w:val="00EA3439"/>
    <w:rsid w:val="00EA5F6A"/>
    <w:rsid w:val="00ED07D6"/>
    <w:rsid w:val="00ED1190"/>
    <w:rsid w:val="00F05910"/>
    <w:rsid w:val="00F0734E"/>
    <w:rsid w:val="00F24CE9"/>
    <w:rsid w:val="00F27B0F"/>
    <w:rsid w:val="00F308D7"/>
    <w:rsid w:val="00F30FD0"/>
    <w:rsid w:val="00F40123"/>
    <w:rsid w:val="00F55DEB"/>
    <w:rsid w:val="00F57A17"/>
    <w:rsid w:val="00F7647E"/>
    <w:rsid w:val="00F76612"/>
    <w:rsid w:val="00F847C4"/>
    <w:rsid w:val="00F94A8A"/>
    <w:rsid w:val="00FA1637"/>
    <w:rsid w:val="00FB7A90"/>
    <w:rsid w:val="00FD0296"/>
    <w:rsid w:val="00FE4E6E"/>
    <w:rsid w:val="00FF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5B10E"/>
  <w15:docId w15:val="{F42348E0-3626-4F46-87AD-51CCAE55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7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293"/>
  </w:style>
  <w:style w:type="paragraph" w:styleId="Pidipagina">
    <w:name w:val="footer"/>
    <w:basedOn w:val="Normale"/>
    <w:link w:val="PidipaginaCarattere"/>
    <w:uiPriority w:val="99"/>
    <w:unhideWhenUsed/>
    <w:rsid w:val="00907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293"/>
  </w:style>
  <w:style w:type="paragraph" w:styleId="Paragrafoelenco">
    <w:name w:val="List Paragraph"/>
    <w:basedOn w:val="Normale"/>
    <w:uiPriority w:val="1"/>
    <w:qFormat/>
    <w:rsid w:val="000C1D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2F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A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3C55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E6B0-85A1-42CA-BFE3-7CF28DE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Sciacca11</dc:creator>
  <cp:lastModifiedBy>Utente</cp:lastModifiedBy>
  <cp:revision>230</cp:revision>
  <dcterms:created xsi:type="dcterms:W3CDTF">2024-02-01T19:05:00Z</dcterms:created>
  <dcterms:modified xsi:type="dcterms:W3CDTF">2024-04-22T08:53:00Z</dcterms:modified>
</cp:coreProperties>
</file>