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723C2C" w14:textId="77777777" w:rsidR="00BE36A7" w:rsidRDefault="003070A2">
      <w:pPr>
        <w:spacing w:after="60" w:line="240" w:lineRule="auto"/>
        <w:jc w:val="right"/>
      </w:pPr>
      <w:r>
        <w:rPr>
          <w:b/>
          <w:sz w:val="21"/>
          <w:lang w:val="it-IT"/>
        </w:rPr>
        <w:t>Allegato n. 1</w:t>
      </w:r>
    </w:p>
    <w:p w14:paraId="2ECC356D" w14:textId="77777777" w:rsidR="003070A2" w:rsidRDefault="003070A2" w:rsidP="003070A2">
      <w:pPr>
        <w:spacing w:before="120" w:after="120" w:line="278" w:lineRule="auto"/>
        <w:jc w:val="center"/>
        <w:rPr>
          <w:b/>
          <w:lang w:val="it-IT"/>
        </w:rPr>
      </w:pPr>
    </w:p>
    <w:p w14:paraId="54456016" w14:textId="77777777" w:rsidR="003070A2" w:rsidRDefault="003070A2" w:rsidP="003070A2">
      <w:pPr>
        <w:spacing w:before="120" w:after="120" w:line="278" w:lineRule="auto"/>
        <w:jc w:val="center"/>
        <w:rPr>
          <w:b/>
          <w:lang w:val="it-IT"/>
        </w:rPr>
      </w:pPr>
    </w:p>
    <w:p w14:paraId="7B7B3102" w14:textId="6B2A63D9" w:rsidR="00BE36A7" w:rsidRDefault="003070A2" w:rsidP="003070A2">
      <w:pPr>
        <w:spacing w:before="120" w:after="120" w:line="278" w:lineRule="auto"/>
        <w:jc w:val="center"/>
      </w:pPr>
      <w:r>
        <w:rPr>
          <w:b/>
          <w:lang w:val="it-IT"/>
        </w:rPr>
        <w:t>DICHIARAZIONE SOSTITUTIVA DELL’ATTO DI NOTORIETÀ</w:t>
      </w:r>
    </w:p>
    <w:p w14:paraId="40140F70" w14:textId="77777777" w:rsidR="00BE36A7" w:rsidRDefault="003070A2" w:rsidP="003070A2">
      <w:pPr>
        <w:spacing w:before="120" w:after="120" w:line="278" w:lineRule="auto"/>
        <w:jc w:val="center"/>
      </w:pPr>
      <w:r>
        <w:rPr>
          <w:sz w:val="21"/>
          <w:lang w:val="it-IT"/>
        </w:rPr>
        <w:t>(art. 47 del D.P.R. 28 dicembre 2000, n. 445)</w:t>
      </w:r>
    </w:p>
    <w:p w14:paraId="5CA12350" w14:textId="64D63523" w:rsidR="00BE36A7" w:rsidRDefault="003070A2" w:rsidP="003070A2">
      <w:pPr>
        <w:spacing w:before="120" w:after="120" w:line="278" w:lineRule="auto"/>
        <w:jc w:val="center"/>
        <w:rPr>
          <w:b/>
          <w:lang w:val="it-IT"/>
        </w:rPr>
      </w:pPr>
      <w:r>
        <w:rPr>
          <w:b/>
          <w:lang w:val="it-IT"/>
        </w:rPr>
        <w:t>DICHIARAZIONE SUL POSSESSO DEI REQUISITI GENERALI E SULL’ASSENZA DELLE CAUSE DI ESCLUSIONE</w:t>
      </w:r>
    </w:p>
    <w:p w14:paraId="08C1744F" w14:textId="04840755" w:rsidR="003070A2" w:rsidRDefault="003070A2" w:rsidP="003070A2">
      <w:pPr>
        <w:spacing w:before="120" w:after="120" w:line="278" w:lineRule="auto"/>
        <w:jc w:val="center"/>
      </w:pPr>
    </w:p>
    <w:p w14:paraId="581A0B77" w14:textId="77777777" w:rsidR="003070A2" w:rsidRDefault="003070A2" w:rsidP="003070A2">
      <w:pPr>
        <w:spacing w:before="120" w:after="120" w:line="278" w:lineRule="auto"/>
        <w:jc w:val="center"/>
      </w:pPr>
    </w:p>
    <w:p w14:paraId="2CD495EC" w14:textId="77777777" w:rsidR="00BE36A7" w:rsidRDefault="003070A2" w:rsidP="003070A2">
      <w:pPr>
        <w:spacing w:before="120" w:after="120" w:line="480" w:lineRule="auto"/>
        <w:jc w:val="both"/>
      </w:pPr>
      <w:r>
        <w:rPr>
          <w:sz w:val="21"/>
          <w:lang w:val="it-IT"/>
        </w:rPr>
        <w:t xml:space="preserve">Il/La sottoscritto/a </w:t>
      </w:r>
      <w:r>
        <w:rPr>
          <w:sz w:val="21"/>
          <w:lang w:val="it-IT"/>
        </w:rPr>
        <w:t>______________________________________, nato/a a __________________________ il __/__/____, residente in __________________________, Via/Piazza ________________________________, nella qualità di ________________________________ e legale rappresentante dell’</w:t>
      </w:r>
      <w:r>
        <w:rPr>
          <w:sz w:val="21"/>
          <w:lang w:val="it-IT"/>
        </w:rPr>
        <w:t>Ente ________________________________________________, C.F./P. IVA ______________________________,</w:t>
      </w:r>
    </w:p>
    <w:p w14:paraId="72883AC0" w14:textId="77777777" w:rsidR="00BE36A7" w:rsidRDefault="003070A2" w:rsidP="003070A2">
      <w:pPr>
        <w:spacing w:before="120" w:after="120" w:line="278" w:lineRule="auto"/>
        <w:jc w:val="both"/>
      </w:pPr>
      <w:r>
        <w:rPr>
          <w:sz w:val="21"/>
          <w:lang w:val="it-IT"/>
        </w:rPr>
        <w:t xml:space="preserve">ai fini della partecipazione alla procedura di accreditamento degli Enti gestori di strutture di accoglienza a carattere residenziale e semiresidenziale per </w:t>
      </w:r>
      <w:r>
        <w:rPr>
          <w:sz w:val="21"/>
          <w:lang w:val="it-IT"/>
        </w:rPr>
        <w:t>il triennio 2027-2029,</w:t>
      </w:r>
    </w:p>
    <w:p w14:paraId="6F42C48B" w14:textId="77777777" w:rsidR="00BE36A7" w:rsidRDefault="003070A2" w:rsidP="003070A2">
      <w:pPr>
        <w:spacing w:before="120" w:after="120" w:line="278" w:lineRule="auto"/>
        <w:jc w:val="both"/>
      </w:pPr>
      <w:r>
        <w:rPr>
          <w:sz w:val="21"/>
          <w:lang w:val="it-IT"/>
        </w:rPr>
        <w:t>e, per quanto di rispettiva competenza, anche con riferimento ai soggetti indicati dall’art. 94, comma 3, del D.Lgs. 31 marzo 2023, n. 36 e ss.mm.ii., come specificati nella Nota (1),</w:t>
      </w:r>
    </w:p>
    <w:p w14:paraId="6F7AFECE" w14:textId="77777777" w:rsidR="00BE36A7" w:rsidRDefault="003070A2" w:rsidP="003070A2">
      <w:pPr>
        <w:spacing w:before="120" w:after="120" w:line="278" w:lineRule="auto"/>
        <w:jc w:val="both"/>
      </w:pPr>
      <w:r>
        <w:rPr>
          <w:sz w:val="21"/>
          <w:lang w:val="it-IT"/>
        </w:rPr>
        <w:t>consapevole delle sanzioni penali previste dall’a</w:t>
      </w:r>
      <w:r>
        <w:rPr>
          <w:sz w:val="21"/>
          <w:lang w:val="it-IT"/>
        </w:rPr>
        <w:t>rt. 76 del D.P.R. 28 dicembre 2000, n. 445 in caso di dichiarazioni mendaci, falsità negli atti o uso di atti falsi, nonché della decadenza dai benefici eventualmente conseguenti al provvedimento emanato sulla base di dichiarazione non veritiera ai sensi d</w:t>
      </w:r>
      <w:r>
        <w:rPr>
          <w:sz w:val="21"/>
          <w:lang w:val="it-IT"/>
        </w:rPr>
        <w:t>ell’art. 75 del medesimo D.P.R.,</w:t>
      </w:r>
    </w:p>
    <w:p w14:paraId="5C8E1DD8" w14:textId="7A36A7EC" w:rsidR="00BE36A7" w:rsidRDefault="003070A2" w:rsidP="003070A2">
      <w:pPr>
        <w:spacing w:before="240" w:after="240" w:line="278" w:lineRule="auto"/>
        <w:jc w:val="center"/>
      </w:pPr>
      <w:r>
        <w:rPr>
          <w:b/>
          <w:sz w:val="21"/>
          <w:lang w:val="it-IT"/>
        </w:rPr>
        <w:t>DICHIARA</w:t>
      </w:r>
    </w:p>
    <w:p w14:paraId="531BCECB" w14:textId="77777777" w:rsidR="00BE36A7" w:rsidRDefault="003070A2" w:rsidP="003070A2">
      <w:pPr>
        <w:spacing w:before="120" w:after="120" w:line="278" w:lineRule="auto"/>
        <w:ind w:left="312" w:hanging="312"/>
        <w:jc w:val="both"/>
      </w:pPr>
      <w:r>
        <w:rPr>
          <w:b/>
          <w:sz w:val="21"/>
          <w:lang w:val="it-IT"/>
        </w:rPr>
        <w:t xml:space="preserve">1. </w:t>
      </w:r>
      <w:r>
        <w:rPr>
          <w:sz w:val="21"/>
          <w:lang w:val="it-IT"/>
        </w:rPr>
        <w:t>che non sussistono, nei propri confronti e nei confronti dei soggetti rilevanti ai sensi dell’art. 94, comma 3, del D.Lgs. n. 36/2023, le cause di esclusione automatica previste dall’art. 94 del medesimo decreto</w:t>
      </w:r>
      <w:r>
        <w:rPr>
          <w:sz w:val="21"/>
          <w:lang w:val="it-IT"/>
        </w:rPr>
        <w:t>, ivi comprese quelle connesse a condanne penali definitive, misure interdittive e ulteriori situazioni ostative previste dalla legge;</w:t>
      </w:r>
    </w:p>
    <w:p w14:paraId="6CD92E17" w14:textId="77777777" w:rsidR="00BE36A7" w:rsidRDefault="003070A2" w:rsidP="003070A2">
      <w:pPr>
        <w:spacing w:before="120" w:after="120" w:line="278" w:lineRule="auto"/>
        <w:ind w:left="312" w:hanging="312"/>
        <w:jc w:val="both"/>
      </w:pPr>
      <w:r>
        <w:rPr>
          <w:b/>
          <w:sz w:val="21"/>
          <w:lang w:val="it-IT"/>
        </w:rPr>
        <w:t xml:space="preserve">2. </w:t>
      </w:r>
      <w:r>
        <w:rPr>
          <w:sz w:val="21"/>
          <w:lang w:val="it-IT"/>
        </w:rPr>
        <w:t>che non sussistono le cause di decadenza, sospensione o divieto di cui all’art. 67 del D.Lgs. 6 settembre 2011, n. 159</w:t>
      </w:r>
      <w:r>
        <w:rPr>
          <w:sz w:val="21"/>
          <w:lang w:val="it-IT"/>
        </w:rPr>
        <w:t>, né tentativi di infiltrazione mafiosa di cui all’art. 84, comma 4, del medesimo decreto, fatte salve le verifiche e la documentazione antimafia richieste dalla normativa vigente;</w:t>
      </w:r>
    </w:p>
    <w:p w14:paraId="62CA1B38" w14:textId="77777777" w:rsidR="00BE36A7" w:rsidRDefault="003070A2" w:rsidP="003070A2">
      <w:pPr>
        <w:spacing w:before="120" w:after="120" w:line="278" w:lineRule="auto"/>
        <w:ind w:left="312" w:hanging="312"/>
        <w:jc w:val="both"/>
      </w:pPr>
      <w:r>
        <w:rPr>
          <w:b/>
          <w:sz w:val="21"/>
          <w:lang w:val="it-IT"/>
        </w:rPr>
        <w:t xml:space="preserve">3. </w:t>
      </w:r>
      <w:r>
        <w:rPr>
          <w:sz w:val="21"/>
          <w:lang w:val="it-IT"/>
        </w:rPr>
        <w:t xml:space="preserve">che l’Ente non ha commesso violazioni gravi, definitivamente accertate, </w:t>
      </w:r>
      <w:r>
        <w:rPr>
          <w:sz w:val="21"/>
          <w:lang w:val="it-IT"/>
        </w:rPr>
        <w:t>degli obblighi relativi al pagamento di imposte e tasse o dei contributi previdenziali, nei termini previsti dall’art. 94 del D.Lgs. n. 36/2023;</w:t>
      </w:r>
    </w:p>
    <w:p w14:paraId="7E831EB6" w14:textId="77777777" w:rsidR="00BE36A7" w:rsidRDefault="003070A2" w:rsidP="003070A2">
      <w:pPr>
        <w:spacing w:before="120" w:after="120" w:line="278" w:lineRule="auto"/>
        <w:ind w:left="312" w:hanging="312"/>
        <w:jc w:val="both"/>
      </w:pPr>
      <w:r>
        <w:rPr>
          <w:b/>
          <w:sz w:val="21"/>
          <w:lang w:val="it-IT"/>
        </w:rPr>
        <w:t xml:space="preserve">4. </w:t>
      </w:r>
      <w:r>
        <w:rPr>
          <w:sz w:val="21"/>
          <w:lang w:val="it-IT"/>
        </w:rPr>
        <w:t>che non sussistono, per quanto applicabili alla presente procedura, le cause di esclusione non automatica di</w:t>
      </w:r>
      <w:r>
        <w:rPr>
          <w:sz w:val="21"/>
          <w:lang w:val="it-IT"/>
        </w:rPr>
        <w:t xml:space="preserve"> cui all’art. 95 del D.Lgs. n. 36/2023, incluse gravi infrazioni in materia di salute e sicurezza sul lavoro, situazioni di conflitto di interessi non diversamente risolvibili, distorsioni della concorrenza e situazioni riconducibili ad un unico centro dec</w:t>
      </w:r>
      <w:r>
        <w:rPr>
          <w:sz w:val="21"/>
          <w:lang w:val="it-IT"/>
        </w:rPr>
        <w:t>isionale;</w:t>
      </w:r>
    </w:p>
    <w:p w14:paraId="073E377D" w14:textId="77777777" w:rsidR="00BE36A7" w:rsidRDefault="003070A2" w:rsidP="003070A2">
      <w:pPr>
        <w:spacing w:before="120" w:after="120" w:line="278" w:lineRule="auto"/>
        <w:ind w:left="312" w:hanging="312"/>
        <w:jc w:val="both"/>
      </w:pPr>
      <w:r>
        <w:rPr>
          <w:b/>
          <w:sz w:val="21"/>
          <w:lang w:val="it-IT"/>
        </w:rPr>
        <w:t xml:space="preserve">5. </w:t>
      </w:r>
      <w:r>
        <w:rPr>
          <w:sz w:val="21"/>
          <w:lang w:val="it-IT"/>
        </w:rPr>
        <w:t>che non sussistono gravi illeciti professionali rilevanti ai sensi degli artt. 95 e 98 del D.Lgs. n. 36/2023 tali da incidere sull’integrità o affidabilità dell’Ente;</w:t>
      </w:r>
    </w:p>
    <w:p w14:paraId="78E36430" w14:textId="77777777" w:rsidR="00BE36A7" w:rsidRDefault="003070A2" w:rsidP="003070A2">
      <w:pPr>
        <w:spacing w:before="120" w:after="120" w:line="278" w:lineRule="auto"/>
        <w:ind w:left="312" w:hanging="312"/>
        <w:jc w:val="both"/>
      </w:pPr>
      <w:r>
        <w:rPr>
          <w:b/>
          <w:sz w:val="21"/>
          <w:lang w:val="it-IT"/>
        </w:rPr>
        <w:t xml:space="preserve">6. </w:t>
      </w:r>
      <w:r>
        <w:rPr>
          <w:sz w:val="21"/>
          <w:lang w:val="it-IT"/>
        </w:rPr>
        <w:t>che, ove siano intervenute situazioni astrattamente rilevanti ai fini del</w:t>
      </w:r>
      <w:r>
        <w:rPr>
          <w:sz w:val="21"/>
          <w:lang w:val="it-IT"/>
        </w:rPr>
        <w:t>l’esclusione, sono state adottate e saranno documentate le eventuali misure di cui all’art. 96 del D.Lgs. n. 36/2023 (c.d. self-cleaning), secondo quanto previsto dalla normativa vigente;</w:t>
      </w:r>
    </w:p>
    <w:p w14:paraId="468784F7" w14:textId="77777777" w:rsidR="00BE36A7" w:rsidRDefault="003070A2" w:rsidP="003070A2">
      <w:pPr>
        <w:spacing w:before="120" w:after="120" w:line="278" w:lineRule="auto"/>
        <w:ind w:left="312" w:hanging="312"/>
        <w:jc w:val="both"/>
      </w:pPr>
      <w:r>
        <w:rPr>
          <w:b/>
          <w:sz w:val="21"/>
          <w:lang w:val="it-IT"/>
        </w:rPr>
        <w:lastRenderedPageBreak/>
        <w:t xml:space="preserve">7. </w:t>
      </w:r>
      <w:r>
        <w:rPr>
          <w:sz w:val="21"/>
          <w:lang w:val="it-IT"/>
        </w:rPr>
        <w:t xml:space="preserve">che l’Ente non è destinatario della sanzione interdittiva di cui </w:t>
      </w:r>
      <w:r>
        <w:rPr>
          <w:sz w:val="21"/>
          <w:lang w:val="it-IT"/>
        </w:rPr>
        <w:t>all’art. 9, comma 2, lett. c), del D.Lgs. 8 giugno 2001, n. 231, né di altra sanzione o provvedimento che comporti il divieto di contrarre con la Pubblica Amministrazione, compresi i provvedimenti interdittivi di cui all’art. 14 del D.Lgs. 9 aprile 2008, n</w:t>
      </w:r>
      <w:r>
        <w:rPr>
          <w:sz w:val="21"/>
          <w:lang w:val="it-IT"/>
        </w:rPr>
        <w:t>. 81;</w:t>
      </w:r>
    </w:p>
    <w:p w14:paraId="5804D790" w14:textId="77777777" w:rsidR="00BE36A7" w:rsidRDefault="003070A2" w:rsidP="003070A2">
      <w:pPr>
        <w:spacing w:before="120" w:after="120" w:line="278" w:lineRule="auto"/>
        <w:ind w:left="312" w:hanging="312"/>
        <w:jc w:val="both"/>
      </w:pPr>
      <w:r>
        <w:rPr>
          <w:b/>
          <w:sz w:val="21"/>
          <w:lang w:val="it-IT"/>
        </w:rPr>
        <w:t xml:space="preserve">8. </w:t>
      </w:r>
      <w:r>
        <w:rPr>
          <w:sz w:val="21"/>
          <w:lang w:val="it-IT"/>
        </w:rPr>
        <w:t>che l’Ente è in regola con gli obblighi in materia di lavoro, previdenza, assistenza e sicurezza e applica al personale il contratto collettivo nazionale di lavoro pertinente al settore e alle attività svolte;</w:t>
      </w:r>
    </w:p>
    <w:p w14:paraId="4CCE955D" w14:textId="77777777" w:rsidR="00BE36A7" w:rsidRDefault="003070A2" w:rsidP="003070A2">
      <w:pPr>
        <w:spacing w:before="120" w:after="120" w:line="278" w:lineRule="auto"/>
        <w:jc w:val="both"/>
      </w:pPr>
      <w:r>
        <w:rPr>
          <w:sz w:val="21"/>
          <w:lang w:val="it-IT"/>
        </w:rPr>
        <w:t>9. In relazione alla Legge 12 marzo 1</w:t>
      </w:r>
      <w:r>
        <w:rPr>
          <w:sz w:val="21"/>
          <w:lang w:val="it-IT"/>
        </w:rPr>
        <w:t>999, n. 68 (barrare la casella di interesse):</w:t>
      </w:r>
    </w:p>
    <w:p w14:paraId="2C44F9C3" w14:textId="77777777" w:rsidR="00BE36A7" w:rsidRDefault="003070A2" w:rsidP="003070A2">
      <w:pPr>
        <w:spacing w:before="120" w:after="120" w:line="278" w:lineRule="auto"/>
        <w:ind w:left="454" w:hanging="198"/>
        <w:jc w:val="both"/>
      </w:pPr>
      <w:r>
        <w:rPr>
          <w:sz w:val="21"/>
          <w:lang w:val="it-IT"/>
        </w:rPr>
        <w:t>• □ l’Ente è soggetto agli obblighi previsti dalla Legge n. 68/1999 ed è in regola con le norme che disciplinano il diritto al lavoro delle persone con disabilità;</w:t>
      </w:r>
    </w:p>
    <w:p w14:paraId="6D2E73AC" w14:textId="4CE8454B" w:rsidR="00BE36A7" w:rsidRDefault="003070A2" w:rsidP="003070A2">
      <w:pPr>
        <w:spacing w:before="120" w:after="120" w:line="278" w:lineRule="auto"/>
        <w:ind w:left="454" w:hanging="198"/>
        <w:jc w:val="both"/>
      </w:pPr>
      <w:r>
        <w:rPr>
          <w:sz w:val="21"/>
          <w:lang w:val="it-IT"/>
        </w:rPr>
        <w:t>• □ l’Ente non è soggetto agli obblighi di cui</w:t>
      </w:r>
      <w:r>
        <w:rPr>
          <w:sz w:val="21"/>
          <w:lang w:val="it-IT"/>
        </w:rPr>
        <w:t xml:space="preserve"> alla Legge n. 68/1999 per il seguente motivo: ________________________________________________</w:t>
      </w:r>
      <w:r>
        <w:rPr>
          <w:sz w:val="21"/>
          <w:lang w:val="it-IT"/>
        </w:rPr>
        <w:t>______________________________________.</w:t>
      </w:r>
    </w:p>
    <w:p w14:paraId="2A18726A" w14:textId="77777777" w:rsidR="00BE36A7" w:rsidRDefault="003070A2" w:rsidP="003070A2">
      <w:pPr>
        <w:spacing w:before="120" w:after="120" w:line="278" w:lineRule="auto"/>
        <w:ind w:left="312" w:hanging="312"/>
        <w:jc w:val="both"/>
      </w:pPr>
      <w:r>
        <w:rPr>
          <w:b/>
          <w:sz w:val="21"/>
          <w:lang w:val="it-IT"/>
        </w:rPr>
        <w:t xml:space="preserve">10. </w:t>
      </w:r>
      <w:r>
        <w:rPr>
          <w:sz w:val="21"/>
          <w:lang w:val="it-IT"/>
        </w:rPr>
        <w:t>che non ricorrono cause di incapacità a contrarre con la Pubblica Amministrazione previste dalla normativa vigente;</w:t>
      </w:r>
    </w:p>
    <w:p w14:paraId="06EA19C3" w14:textId="77777777" w:rsidR="00BE36A7" w:rsidRDefault="003070A2" w:rsidP="003070A2">
      <w:pPr>
        <w:spacing w:before="120" w:after="120" w:line="278" w:lineRule="auto"/>
        <w:ind w:left="312" w:hanging="312"/>
        <w:jc w:val="both"/>
      </w:pPr>
      <w:r>
        <w:rPr>
          <w:b/>
          <w:sz w:val="21"/>
          <w:lang w:val="it-IT"/>
        </w:rPr>
        <w:t xml:space="preserve">11. </w:t>
      </w:r>
      <w:r>
        <w:rPr>
          <w:sz w:val="21"/>
          <w:lang w:val="it-IT"/>
        </w:rPr>
        <w:t xml:space="preserve">che l’Ente è in regola con gli </w:t>
      </w:r>
      <w:r>
        <w:rPr>
          <w:sz w:val="21"/>
          <w:lang w:val="it-IT"/>
        </w:rPr>
        <w:t>obblighi previsti dalla normativa vigente in materia di tutela della salute e sicurezza nei luoghi di lavoro di cui al D.Lgs. 9 aprile 2008, n. 81 e ss.mm.ii.;</w:t>
      </w:r>
    </w:p>
    <w:p w14:paraId="5DEB0BBB" w14:textId="77777777" w:rsidR="00BE36A7" w:rsidRDefault="003070A2" w:rsidP="003070A2">
      <w:pPr>
        <w:spacing w:before="120" w:after="120" w:line="278" w:lineRule="auto"/>
        <w:ind w:left="312" w:hanging="312"/>
        <w:jc w:val="both"/>
      </w:pPr>
      <w:r>
        <w:rPr>
          <w:b/>
          <w:sz w:val="21"/>
          <w:lang w:val="it-IT"/>
        </w:rPr>
        <w:t xml:space="preserve">12. </w:t>
      </w:r>
      <w:r>
        <w:rPr>
          <w:sz w:val="21"/>
          <w:lang w:val="it-IT"/>
        </w:rPr>
        <w:t>che l’Ente provvederà a comunicare tempestivamente al Comune di Sciacca qualsiasi variazione</w:t>
      </w:r>
      <w:r>
        <w:rPr>
          <w:sz w:val="21"/>
          <w:lang w:val="it-IT"/>
        </w:rPr>
        <w:t xml:space="preserve"> delle situazioni e dei requisiti dichiarati, nonché ogni fatto sopravvenuto potenzialmente rilevante ai fini della permanenza nell’elenco degli enti accreditati;</w:t>
      </w:r>
    </w:p>
    <w:p w14:paraId="1D2DE020" w14:textId="77777777" w:rsidR="00BE36A7" w:rsidRDefault="003070A2" w:rsidP="003070A2">
      <w:pPr>
        <w:spacing w:before="120" w:after="120" w:line="278" w:lineRule="auto"/>
        <w:ind w:left="312" w:hanging="312"/>
        <w:jc w:val="both"/>
      </w:pPr>
      <w:r>
        <w:rPr>
          <w:b/>
          <w:sz w:val="21"/>
          <w:lang w:val="it-IT"/>
        </w:rPr>
        <w:t xml:space="preserve">13. </w:t>
      </w:r>
      <w:r>
        <w:rPr>
          <w:sz w:val="21"/>
          <w:lang w:val="it-IT"/>
        </w:rPr>
        <w:t>di essere informato/a, ai sensi degli artt. 13 e 14 del Regolamento (UE) 2016/679 e del D</w:t>
      </w:r>
      <w:r>
        <w:rPr>
          <w:sz w:val="21"/>
          <w:lang w:val="it-IT"/>
        </w:rPr>
        <w:t>.Lgs. 30 giugno 2003, n. 196, come modificato dal D.Lgs. 10 agosto 2018, n. 101, che i dati personali acquisiti saranno trattati dal Comune di Sciacca per le finalità istituzionali connesse alla procedura di accreditamento e ai conseguenti controlli;</w:t>
      </w:r>
    </w:p>
    <w:p w14:paraId="03FBE147" w14:textId="77777777" w:rsidR="00BE36A7" w:rsidRDefault="003070A2" w:rsidP="003070A2">
      <w:pPr>
        <w:spacing w:before="120" w:after="120" w:line="278" w:lineRule="auto"/>
        <w:ind w:left="312" w:hanging="312"/>
        <w:jc w:val="both"/>
      </w:pPr>
      <w:r>
        <w:rPr>
          <w:b/>
          <w:sz w:val="21"/>
          <w:lang w:val="it-IT"/>
        </w:rPr>
        <w:t xml:space="preserve">14. </w:t>
      </w:r>
      <w:r>
        <w:rPr>
          <w:sz w:val="21"/>
          <w:lang w:val="it-IT"/>
        </w:rPr>
        <w:t>d</w:t>
      </w:r>
      <w:r>
        <w:rPr>
          <w:sz w:val="21"/>
          <w:lang w:val="it-IT"/>
        </w:rPr>
        <w:t>i autorizzare il Comune di Sciacca ad effettuare, ai sensi degli artt. 71 e seguenti del D.P.R. n. 445/2000 e della normativa di settore, le verifiche sulla veridicità delle dichiarazioni rese e sul permanere dei requisiti dichiarati.</w:t>
      </w:r>
    </w:p>
    <w:p w14:paraId="33A10153" w14:textId="77777777" w:rsidR="003070A2" w:rsidRDefault="003070A2" w:rsidP="003070A2">
      <w:pPr>
        <w:spacing w:before="120" w:after="120" w:line="278" w:lineRule="auto"/>
        <w:jc w:val="both"/>
        <w:rPr>
          <w:b/>
          <w:sz w:val="21"/>
          <w:lang w:val="it-IT"/>
        </w:rPr>
      </w:pPr>
    </w:p>
    <w:p w14:paraId="70FE165D" w14:textId="102697FA" w:rsidR="00BE36A7" w:rsidRDefault="003070A2" w:rsidP="003070A2">
      <w:pPr>
        <w:spacing w:before="120" w:after="120" w:line="278" w:lineRule="auto"/>
        <w:jc w:val="both"/>
      </w:pPr>
      <w:r>
        <w:rPr>
          <w:b/>
          <w:sz w:val="21"/>
          <w:lang w:val="it-IT"/>
        </w:rPr>
        <w:t>Eventuali condanne, p</w:t>
      </w:r>
      <w:r>
        <w:rPr>
          <w:b/>
          <w:sz w:val="21"/>
          <w:lang w:val="it-IT"/>
        </w:rPr>
        <w:t>rovvedimenti, fatti o circostanze da dichiarare ai fini della valutazione da parte dell’Amministrazione:</w:t>
      </w:r>
    </w:p>
    <w:p w14:paraId="5EACE91E" w14:textId="77777777" w:rsidR="00BE36A7" w:rsidRDefault="003070A2" w:rsidP="003070A2">
      <w:pPr>
        <w:spacing w:before="120" w:after="120" w:line="278" w:lineRule="auto"/>
        <w:jc w:val="both"/>
      </w:pPr>
      <w:r>
        <w:rPr>
          <w:sz w:val="21"/>
          <w:lang w:val="it-IT"/>
        </w:rPr>
        <w:t>________________________________________________________________________________________</w:t>
      </w:r>
    </w:p>
    <w:p w14:paraId="2A77FD24" w14:textId="77777777" w:rsidR="00BE36A7" w:rsidRDefault="003070A2" w:rsidP="003070A2">
      <w:pPr>
        <w:spacing w:before="120" w:after="120" w:line="278" w:lineRule="auto"/>
        <w:jc w:val="both"/>
      </w:pPr>
      <w:r>
        <w:rPr>
          <w:sz w:val="21"/>
          <w:lang w:val="it-IT"/>
        </w:rPr>
        <w:t>______________________________________________________________</w:t>
      </w:r>
      <w:r>
        <w:rPr>
          <w:sz w:val="21"/>
          <w:lang w:val="it-IT"/>
        </w:rPr>
        <w:t>__________________________</w:t>
      </w:r>
    </w:p>
    <w:p w14:paraId="58370E5E" w14:textId="77777777" w:rsidR="00BE36A7" w:rsidRDefault="003070A2" w:rsidP="003070A2">
      <w:pPr>
        <w:spacing w:before="120" w:after="120" w:line="278" w:lineRule="auto"/>
        <w:jc w:val="both"/>
      </w:pPr>
      <w:r>
        <w:rPr>
          <w:sz w:val="21"/>
          <w:lang w:val="it-IT"/>
        </w:rPr>
        <w:t>________________________________________________________________________________________</w:t>
      </w:r>
    </w:p>
    <w:p w14:paraId="5E1F4A73" w14:textId="77777777" w:rsidR="003070A2" w:rsidRDefault="003070A2" w:rsidP="003070A2">
      <w:pPr>
        <w:spacing w:before="120" w:after="120" w:line="278" w:lineRule="auto"/>
        <w:jc w:val="both"/>
        <w:rPr>
          <w:sz w:val="21"/>
          <w:lang w:val="it-IT"/>
        </w:rPr>
      </w:pPr>
    </w:p>
    <w:p w14:paraId="532F0024" w14:textId="05B72551" w:rsidR="00BE36A7" w:rsidRDefault="003070A2" w:rsidP="003070A2">
      <w:pPr>
        <w:spacing w:before="120" w:after="120" w:line="278" w:lineRule="auto"/>
        <w:jc w:val="both"/>
      </w:pPr>
      <w:r>
        <w:rPr>
          <w:sz w:val="21"/>
          <w:lang w:val="it-IT"/>
        </w:rPr>
        <w:t>________________________, lì ________________</w:t>
      </w:r>
    </w:p>
    <w:p w14:paraId="222C9C88" w14:textId="77777777" w:rsidR="003070A2" w:rsidRDefault="003070A2" w:rsidP="003070A2">
      <w:pPr>
        <w:spacing w:before="120" w:after="120" w:line="278" w:lineRule="auto"/>
        <w:jc w:val="both"/>
        <w:rPr>
          <w:b/>
          <w:sz w:val="21"/>
          <w:lang w:val="it-IT"/>
        </w:rPr>
      </w:pPr>
    </w:p>
    <w:p w14:paraId="4D2556AB" w14:textId="7177F631" w:rsidR="00BE36A7" w:rsidRDefault="003070A2" w:rsidP="003070A2">
      <w:pPr>
        <w:spacing w:before="120" w:after="120" w:line="278" w:lineRule="auto"/>
        <w:ind w:left="4536"/>
        <w:jc w:val="center"/>
      </w:pPr>
      <w:r>
        <w:rPr>
          <w:b/>
          <w:sz w:val="21"/>
          <w:lang w:val="it-IT"/>
        </w:rPr>
        <w:t>Il/La dichiarante</w:t>
      </w:r>
    </w:p>
    <w:p w14:paraId="2C7AC60C" w14:textId="77777777" w:rsidR="00BE36A7" w:rsidRDefault="003070A2" w:rsidP="003070A2">
      <w:pPr>
        <w:spacing w:before="120" w:after="120" w:line="278" w:lineRule="auto"/>
        <w:ind w:left="4536"/>
        <w:jc w:val="center"/>
      </w:pPr>
      <w:r>
        <w:rPr>
          <w:sz w:val="21"/>
          <w:lang w:val="it-IT"/>
        </w:rPr>
        <w:t>__________________________________</w:t>
      </w:r>
    </w:p>
    <w:p w14:paraId="7D0C91B9" w14:textId="77777777" w:rsidR="00BE36A7" w:rsidRDefault="003070A2" w:rsidP="003070A2">
      <w:pPr>
        <w:spacing w:before="120" w:after="120" w:line="278" w:lineRule="auto"/>
        <w:ind w:left="4536"/>
        <w:jc w:val="center"/>
      </w:pPr>
      <w:r>
        <w:rPr>
          <w:i/>
          <w:sz w:val="21"/>
          <w:lang w:val="it-IT"/>
        </w:rPr>
        <w:t>(firma digitale oppure firma autografa ne</w:t>
      </w:r>
      <w:r>
        <w:rPr>
          <w:i/>
          <w:sz w:val="21"/>
          <w:lang w:val="it-IT"/>
        </w:rPr>
        <w:t>i casi consentiti)</w:t>
      </w:r>
    </w:p>
    <w:p w14:paraId="79FD084F" w14:textId="77777777" w:rsidR="003070A2" w:rsidRDefault="003070A2" w:rsidP="003070A2">
      <w:pPr>
        <w:spacing w:before="120" w:after="120" w:line="278" w:lineRule="auto"/>
        <w:jc w:val="both"/>
        <w:rPr>
          <w:i/>
          <w:sz w:val="21"/>
          <w:lang w:val="it-IT"/>
        </w:rPr>
      </w:pPr>
    </w:p>
    <w:p w14:paraId="663F5E77" w14:textId="190BEFD9" w:rsidR="00BE36A7" w:rsidRDefault="003070A2" w:rsidP="003070A2">
      <w:pPr>
        <w:spacing w:before="120" w:after="120" w:line="278" w:lineRule="auto"/>
        <w:jc w:val="both"/>
      </w:pPr>
      <w:r>
        <w:rPr>
          <w:i/>
          <w:sz w:val="21"/>
          <w:lang w:val="it-IT"/>
        </w:rPr>
        <w:t>Ai sensi dell’art. 38 del D.P.R. n. 445/2000, in caso di sottoscrizione autografa la dichiarazione è presentata unitamente a copia non autenticata di un documento di identità del sottoscrittore in corso di validità. In caso di sottoscriz</w:t>
      </w:r>
      <w:r>
        <w:rPr>
          <w:i/>
          <w:sz w:val="21"/>
          <w:lang w:val="it-IT"/>
        </w:rPr>
        <w:t>ione con firma digitale, non è richiesta l’allegazione della copia del documento di identità.</w:t>
      </w:r>
    </w:p>
    <w:p w14:paraId="2817E99A" w14:textId="77777777" w:rsidR="00BE36A7" w:rsidRDefault="003070A2" w:rsidP="003070A2">
      <w:pPr>
        <w:keepNext/>
        <w:spacing w:before="120" w:after="120" w:line="278" w:lineRule="auto"/>
        <w:jc w:val="both"/>
      </w:pPr>
      <w:r>
        <w:rPr>
          <w:b/>
          <w:sz w:val="21"/>
          <w:lang w:val="it-IT"/>
        </w:rPr>
        <w:lastRenderedPageBreak/>
        <w:t>Nota (1) - Soggetti rilevanti ai sensi dell’art. 94, comma 3, del D.Lgs. n. 36/2023</w:t>
      </w:r>
    </w:p>
    <w:p w14:paraId="386981C7" w14:textId="77777777" w:rsidR="00BE36A7" w:rsidRDefault="003070A2" w:rsidP="003070A2">
      <w:pPr>
        <w:spacing w:before="120" w:after="120" w:line="278" w:lineRule="auto"/>
        <w:jc w:val="both"/>
      </w:pPr>
      <w:r>
        <w:rPr>
          <w:sz w:val="21"/>
          <w:lang w:val="it-IT"/>
        </w:rPr>
        <w:t>Le dichiarazioni relative alle cause di esclusione previste dall’art. 94, comm</w:t>
      </w:r>
      <w:r>
        <w:rPr>
          <w:sz w:val="21"/>
          <w:lang w:val="it-IT"/>
        </w:rPr>
        <w:t>i 1 e 2, sono riferite ai soggetti individuati dall’art. 94, comma 3, del D.Lgs. n. 36/2023, in relazione alla forma giuridica dell’Ente. Il legale rappresentante indica, ove necessario, i nominativi e le cariche dei soggetti interessati:</w:t>
      </w:r>
    </w:p>
    <w:p w14:paraId="42A4780C" w14:textId="77777777" w:rsidR="00BE36A7" w:rsidRDefault="003070A2" w:rsidP="003070A2">
      <w:pPr>
        <w:spacing w:before="120" w:after="120" w:line="278" w:lineRule="auto"/>
        <w:ind w:left="454" w:hanging="198"/>
        <w:jc w:val="both"/>
      </w:pPr>
      <w:r>
        <w:rPr>
          <w:sz w:val="21"/>
          <w:lang w:val="it-IT"/>
        </w:rPr>
        <w:t>• titolare o dire</w:t>
      </w:r>
      <w:r>
        <w:rPr>
          <w:sz w:val="21"/>
          <w:lang w:val="it-IT"/>
        </w:rPr>
        <w:t>ttore tecnico, se si tratta di impresa individuale;</w:t>
      </w:r>
    </w:p>
    <w:p w14:paraId="3A9E4C83" w14:textId="77777777" w:rsidR="00BE36A7" w:rsidRDefault="003070A2" w:rsidP="003070A2">
      <w:pPr>
        <w:spacing w:before="120" w:after="120" w:line="278" w:lineRule="auto"/>
        <w:ind w:left="454" w:hanging="198"/>
        <w:jc w:val="both"/>
      </w:pPr>
      <w:r>
        <w:rPr>
          <w:sz w:val="21"/>
          <w:lang w:val="it-IT"/>
        </w:rPr>
        <w:t>• socio amministratore o direttore tecnico, se si tratta di società in nome collettivo;</w:t>
      </w:r>
    </w:p>
    <w:p w14:paraId="65EA037F" w14:textId="77777777" w:rsidR="00BE36A7" w:rsidRDefault="003070A2" w:rsidP="003070A2">
      <w:pPr>
        <w:spacing w:before="120" w:after="120" w:line="278" w:lineRule="auto"/>
        <w:ind w:left="454" w:hanging="198"/>
        <w:jc w:val="both"/>
      </w:pPr>
      <w:r>
        <w:rPr>
          <w:sz w:val="21"/>
          <w:lang w:val="it-IT"/>
        </w:rPr>
        <w:t>• soci accomandatari o direttore tecnico, se si tratta di società in accomandita semplice;</w:t>
      </w:r>
    </w:p>
    <w:p w14:paraId="5D950B08" w14:textId="77777777" w:rsidR="00BE36A7" w:rsidRDefault="003070A2" w:rsidP="003070A2">
      <w:pPr>
        <w:spacing w:before="120" w:after="120" w:line="278" w:lineRule="auto"/>
        <w:ind w:left="454" w:hanging="198"/>
        <w:jc w:val="both"/>
      </w:pPr>
      <w:r>
        <w:rPr>
          <w:sz w:val="21"/>
          <w:lang w:val="it-IT"/>
        </w:rPr>
        <w:t xml:space="preserve">• amministratori muniti </w:t>
      </w:r>
      <w:r>
        <w:rPr>
          <w:sz w:val="21"/>
          <w:lang w:val="it-IT"/>
        </w:rPr>
        <w:t>di poteri di rappresentanza, componenti degli organi con poteri di direzione o vigilanza, soggetti muniti di poteri di rappresentanza, direzione o controllo, direttore tecnico, socio unico persona fisica e gli ulteriori soggetti individuati dalla disposizi</w:t>
      </w:r>
      <w:r>
        <w:rPr>
          <w:sz w:val="21"/>
          <w:lang w:val="it-IT"/>
        </w:rPr>
        <w:t>one vigente, per le altre forme societarie o consortili;</w:t>
      </w:r>
    </w:p>
    <w:p w14:paraId="39D52153" w14:textId="77777777" w:rsidR="00BE36A7" w:rsidRDefault="003070A2" w:rsidP="003070A2">
      <w:pPr>
        <w:spacing w:before="120" w:after="120" w:line="278" w:lineRule="auto"/>
        <w:ind w:left="454" w:hanging="198"/>
        <w:jc w:val="both"/>
      </w:pPr>
      <w:r>
        <w:rPr>
          <w:sz w:val="21"/>
          <w:lang w:val="it-IT"/>
        </w:rPr>
        <w:t>• eventuali soggetti cessati dalle cariche rilevanti, nei casi e nei limiti previsti dalla normativa vigente.</w:t>
      </w:r>
    </w:p>
    <w:p w14:paraId="5B4AE557" w14:textId="77777777" w:rsidR="003070A2" w:rsidRDefault="003070A2" w:rsidP="003070A2">
      <w:pPr>
        <w:spacing w:before="120" w:after="120" w:line="278" w:lineRule="auto"/>
        <w:jc w:val="both"/>
        <w:rPr>
          <w:b/>
          <w:sz w:val="21"/>
          <w:lang w:val="it-IT"/>
        </w:rPr>
      </w:pPr>
    </w:p>
    <w:p w14:paraId="406C4AD0" w14:textId="42BCAD23" w:rsidR="00BE36A7" w:rsidRDefault="003070A2" w:rsidP="003070A2">
      <w:pPr>
        <w:spacing w:before="120" w:after="120" w:line="278" w:lineRule="auto"/>
        <w:jc w:val="both"/>
      </w:pPr>
      <w:r>
        <w:rPr>
          <w:b/>
          <w:sz w:val="21"/>
          <w:lang w:val="it-IT"/>
        </w:rPr>
        <w:t>Nominativi, data di nascita e carica dei soggetti rilevanti:</w:t>
      </w:r>
      <w:bookmarkStart w:id="0" w:name="_GoBack"/>
      <w:bookmarkEnd w:id="0"/>
    </w:p>
    <w:p w14:paraId="157EE95A" w14:textId="77777777" w:rsidR="00BE36A7" w:rsidRDefault="003070A2" w:rsidP="003070A2">
      <w:pPr>
        <w:spacing w:before="120" w:after="120" w:line="278" w:lineRule="auto"/>
        <w:jc w:val="both"/>
      </w:pPr>
      <w:r>
        <w:rPr>
          <w:sz w:val="21"/>
        </w:rPr>
        <w:t>________________________________________________________________________________________</w:t>
      </w:r>
    </w:p>
    <w:p w14:paraId="40CAE8BA" w14:textId="77777777" w:rsidR="00BE36A7" w:rsidRDefault="003070A2" w:rsidP="003070A2">
      <w:pPr>
        <w:spacing w:before="120" w:after="120" w:line="278" w:lineRule="auto"/>
        <w:jc w:val="both"/>
      </w:pPr>
      <w:r>
        <w:rPr>
          <w:sz w:val="21"/>
        </w:rPr>
        <w:t>________________________________________________________________________________________</w:t>
      </w:r>
    </w:p>
    <w:sectPr w:rsidR="00BE36A7" w:rsidSect="00034616"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070A2"/>
    <w:rsid w:val="00326F90"/>
    <w:rsid w:val="004167A8"/>
    <w:rsid w:val="0090455B"/>
    <w:rsid w:val="00AA1D8D"/>
    <w:rsid w:val="00B47730"/>
    <w:rsid w:val="00BE36A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2C9EEE"/>
  <w14:defaultImageDpi w14:val="300"/>
  <w15:docId w15:val="{28EA9D58-F8EB-477F-A6CF-697DA0A88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80" w:line="252" w:lineRule="auto"/>
    </w:pPr>
    <w:rPr>
      <w:rFonts w:ascii="Times New Roman" w:hAnsi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4BD8105-1159-4C51-9125-9D6EE1071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1093</Words>
  <Characters>6232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</cp:lastModifiedBy>
  <cp:revision>3</cp:revision>
  <dcterms:created xsi:type="dcterms:W3CDTF">2026-09-07T14:54:00Z</dcterms:created>
  <dcterms:modified xsi:type="dcterms:W3CDTF">2026-09-15T10:02:00Z</dcterms:modified>
  <cp:category/>
</cp:coreProperties>
</file>